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20" w:lineRule="exact"/>
        <w:ind w:left="0"/>
        <w:rPr>
          <w:rFonts w:ascii="Times New Roman" w:eastAsia="方正黑体_GBK" w:cs="Times New Roman" w:hAnsi="Times New Roman"/>
          <w:snapToGrid w:val="0"/>
          <w:sz w:val="33"/>
          <w:szCs w:val="33"/>
          <w:lang w:val="en-US" w:eastAsia="zh-CN"/>
        </w:rPr>
      </w:pPr>
      <w:r>
        <w:rPr>
          <w:rFonts w:ascii="Times New Roman" w:eastAsia="方正黑体_GBK" w:cs="Times New Roman" w:hAnsi="Times New Roman"/>
          <w:snapToGrid w:val="0"/>
          <w:sz w:val="33"/>
          <w:szCs w:val="33"/>
          <w:lang w:val="en-US" w:eastAsia="zh-CN"/>
        </w:rPr>
        <w:t>附件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ascii="Times New Roman" w:eastAsia="方正仿宋_GBK" w:cs="Times New Roman" w:hAnsi="Times New Roman"/>
          <w:snapToGrid w:val="0"/>
          <w:kern w:val="0"/>
          <w:sz w:val="32"/>
          <w:szCs w:val="32"/>
          <w:lang w:val="en-US" w:eastAsia="zh-CN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ascii="Times New Roman" w:eastAsia="方正小标宋简体" w:cs="Times New Roman" w:hAnsi="Times New Roman"/>
          <w:color w:val="000000"/>
          <w:sz w:val="44"/>
          <w:szCs w:val="44"/>
          <w:lang w:eastAsia="zh-CN" w:bidi="ar-SA"/>
        </w:rPr>
      </w:pPr>
      <w:r>
        <w:rPr>
          <w:rFonts w:ascii="Times New Roman" w:eastAsia="方正小标宋简体" w:cs="Times New Roman" w:hAnsi="Times New Roman"/>
          <w:color w:val="000000"/>
          <w:sz w:val="44"/>
          <w:szCs w:val="44"/>
          <w:u w:val="single"/>
          <w:lang w:val="en-US" w:eastAsia="zh-CN" w:bidi="ar-SA"/>
        </w:rPr>
        <w:t xml:space="preserve">        </w:t>
      </w:r>
      <w:r>
        <w:rPr>
          <w:rFonts w:ascii="Times New Roman" w:eastAsia="方正小标宋简体" w:cs="Times New Roman" w:hAnsi="Times New Roman"/>
          <w:color w:val="000000"/>
          <w:sz w:val="44"/>
          <w:szCs w:val="44"/>
          <w:lang w:bidi="ar-SA"/>
        </w:rPr>
        <w:t>课题研究服务采购项目询价申请</w:t>
      </w:r>
      <w:r>
        <w:rPr>
          <w:rFonts w:ascii="Times New Roman" w:eastAsia="方正小标宋简体" w:cs="Times New Roman" w:hAnsi="Times New Roman"/>
          <w:color w:val="000000"/>
          <w:sz w:val="44"/>
          <w:szCs w:val="44"/>
          <w:lang w:eastAsia="zh-CN" w:bidi="ar-SA"/>
        </w:rPr>
        <w:t>表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ascii="Times New Roman" w:eastAsia="方正小标宋简体" w:cs="Times New Roman" w:hAnsi="Times New Roman"/>
          <w:color w:val="000000"/>
          <w:sz w:val="44"/>
          <w:szCs w:val="44"/>
          <w:lang w:eastAsia="zh-CN" w:bidi="ar-SA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955"/>
      </w:tblGrid>
      <w:tr>
        <w:trPr>
          <w:trHeight w:hRule="exact" w:val="680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楷体_GB2312" w:cs="Times New Roman" w:hAnsi="Times New Roman"/>
                <w:color w:val="00000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楷体_GB2312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楷体_GB2312" w:cs="Times New Roman" w:hAnsi="Times New Roman"/>
                <w:color w:val="00000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               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服务</w:t>
            </w:r>
          </w:p>
        </w:tc>
      </w:tr>
      <w:tr>
        <w:trPr>
          <w:trHeight w:hRule="exact" w:val="680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采 购 人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四川省工商业联合会</w:t>
            </w:r>
          </w:p>
        </w:tc>
      </w:tr>
      <w:tr>
        <w:trPr>
          <w:trHeight w:hRule="exact" w:val="680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供 应 商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楷体_GB2312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1109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报   价</w:t>
            </w:r>
          </w:p>
        </w:tc>
        <w:tc>
          <w:tcPr>
            <w:tcW w:w="6955" w:type="dxa"/>
            <w:tcBorders>
              <w:tl2br w:val="nil"/>
              <w:tr2bl w:val="nil"/>
            </w:tcBorders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我方己仔细研究了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                    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（项目名称）询价文件的全部内容，愿以人民币￥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u w:val="none"/>
                <w:lang w:val="en-US" w:eastAsia="zh-CN" w:bidi="ar-SA"/>
              </w:rPr>
              <w:t>元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（大写：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圆）的总报价参与询价。该报价包括完成采购项目所需的全部费用。</w:t>
            </w:r>
          </w:p>
        </w:tc>
      </w:tr>
      <w:tr>
        <w:trPr>
          <w:trHeight w:val="1650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法人身份</w:t>
            </w:r>
          </w:p>
        </w:tc>
        <w:tc>
          <w:tcPr>
            <w:tcW w:w="6955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单位性质：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单位地址：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法定代表人：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登记注册时间：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联系人及电话：</w:t>
            </w:r>
          </w:p>
        </w:tc>
      </w:tr>
      <w:tr>
        <w:trPr>
          <w:trHeight w:val="2404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课题研究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相关经历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（2个以上）</w:t>
            </w:r>
          </w:p>
        </w:tc>
        <w:tc>
          <w:tcPr>
            <w:tcW w:w="6955" w:type="dxa"/>
            <w:tcBorders>
              <w:tl2br w:val="nil"/>
              <w:tr2bl w:val="nil"/>
            </w:tcBorders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近3年完成课题成果目录。优先列举与询价课题相关联的研究成果。获得省部级以上领导批示，或省级以上奖励的有关情况需注明。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1.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2.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3.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4.</w:t>
            </w:r>
          </w:p>
        </w:tc>
      </w:tr>
      <w:tr>
        <w:trPr>
          <w:trHeight w:val="2829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研究团队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情况简介</w:t>
            </w:r>
          </w:p>
        </w:tc>
        <w:tc>
          <w:tcPr>
            <w:tcW w:w="6955" w:type="dxa"/>
            <w:tcBorders>
              <w:tl2br w:val="nil"/>
              <w:tr2bl w:val="nil"/>
            </w:tcBorders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简要介绍课题研究团队人数、课题牵头人，课题研究成员的职称、学历，自有调研渠道（平台）、支撑力量（如获取数据、案例）</w:t>
            </w:r>
            <w:r>
              <w:rPr>
                <w:rFonts w:ascii="Times New Roman" w:eastAsia="方正仿宋简体" w:cs="Times New Roman" w:hAnsi="Times New Roman" w:hint="eastAsia"/>
                <w:snapToGrid w:val="0"/>
                <w:kern w:val="0"/>
                <w:sz w:val="28"/>
                <w:szCs w:val="28"/>
                <w:lang w:val="en-US" w:eastAsia="zh-CN" w:bidi="ar-SA"/>
              </w:rPr>
              <w:t>，以及开展相关调研的能力、条件</w:t>
            </w: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等。</w:t>
            </w:r>
          </w:p>
        </w:tc>
      </w:tr>
      <w:tr>
        <w:trPr>
          <w:trHeight w:val="10590"/>
        </w:trPr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项目实施</w:t>
            </w:r>
          </w:p>
          <w:p>
            <w:pPr>
              <w:pStyle w:val="92"/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方案（不限字数）</w:t>
            </w:r>
          </w:p>
        </w:tc>
        <w:tc>
          <w:tcPr>
            <w:tcW w:w="6955" w:type="dxa"/>
            <w:tcBorders>
              <w:tl2br w:val="nil"/>
              <w:tr2bl w:val="nil"/>
            </w:tcBorders>
          </w:tcPr>
          <w:p>
            <w:pPr>
              <w:pStyle w:val="92"/>
              <w:spacing w:before="0" w:beforeAutospacing="0" w:after="0" w:afterAutospacing="0" w:line="360" w:lineRule="exact"/>
              <w:jc w:val="both"/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简体" w:cs="Times New Roman" w:hAnsi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简述对课题的基本理解，形成课题研究工作方案，明确思路框架、研究方式、进度安排等重点内容。</w:t>
            </w:r>
          </w:p>
        </w:tc>
      </w:tr>
    </w:tbl>
    <w:p>
      <w:pPr>
        <w:pStyle w:val="9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Times New Roman" w:eastAsia="方正仿宋_GBK" w:cs="Times New Roman" w:hAnsi="Times New Roman"/>
          <w:color w:val="000000"/>
          <w:sz w:val="28"/>
          <w:szCs w:val="28"/>
          <w:vertAlign w:val="baseline"/>
          <w:lang w:val="en-US" w:eastAsia="zh-CN" w:bidi="ar-SA"/>
        </w:rPr>
      </w:pPr>
      <w:r>
        <w:rPr>
          <w:rFonts w:ascii="Times New Roman" w:eastAsia="方正黑体_GBK" w:cs="Times New Roman" w:hAnsi="Times New Roman"/>
          <w:color w:val="000000"/>
          <w:sz w:val="28"/>
          <w:szCs w:val="28"/>
          <w:vertAlign w:val="baseline"/>
          <w:lang w:val="en-US" w:eastAsia="zh-CN" w:bidi="ar-SA"/>
        </w:rPr>
        <w:t>备注：</w:t>
      </w:r>
      <w:r>
        <w:rPr>
          <w:rFonts w:ascii="Times New Roman" w:eastAsia="方正仿宋_GBK" w:cs="Times New Roman" w:hAnsi="Times New Roman"/>
          <w:color w:val="000000"/>
          <w:sz w:val="28"/>
          <w:szCs w:val="28"/>
          <w:vertAlign w:val="baseline"/>
          <w:lang w:val="en-US" w:eastAsia="zh-CN" w:bidi="ar-SA"/>
        </w:rPr>
        <w:t>法人身份、课题研究成果、研究团队情况、项目实施方案等，可另附页面填写相关内容，或提供复印资料等证明材料。</w:t>
      </w:r>
    </w:p>
    <w:p>
      <w:pPr>
        <w:pStyle w:val="9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right"/>
        <w:textAlignment w:val="auto"/>
        <w:rPr>
          <w:rFonts w:ascii="Times New Roman" w:eastAsia="方正楷体_GBK" w:cs="Times New Roman" w:hAnsi="Times New Roman"/>
          <w:color w:val="000000"/>
          <w:sz w:val="30"/>
          <w:szCs w:val="30"/>
          <w:lang w:bidi="ar-SA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right"/>
        <w:textAlignment w:val="auto"/>
        <w:rPr>
          <w:rFonts w:ascii="Times New Roman" w:eastAsia="方正楷体_GBK" w:cs="Times New Roman" w:hAnsi="Times New Roman"/>
          <w:color w:val="000000"/>
          <w:sz w:val="30"/>
          <w:szCs w:val="30"/>
          <w:lang w:eastAsia="zh-CN" w:bidi="ar-SA"/>
        </w:rPr>
      </w:pPr>
      <w:r>
        <w:rPr>
          <w:rFonts w:ascii="Times New Roman" w:eastAsia="方正楷体_GBK" w:cs="Times New Roman" w:hAnsi="Times New Roman"/>
          <w:color w:val="000000"/>
          <w:sz w:val="30"/>
          <w:szCs w:val="30"/>
          <w:lang w:bidi="ar-SA"/>
        </w:rPr>
        <w:t>供应商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lang w:eastAsia="zh-CN" w:bidi="ar-SA"/>
        </w:rPr>
        <w:t>：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u w:val="single"/>
          <w:lang w:bidi="ar-SA"/>
        </w:rPr>
        <w:t xml:space="preserve">   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u w:val="single"/>
          <w:lang w:bidi="ar-SA"/>
        </w:rPr>
        <w:t xml:space="preserve">         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u w:val="none"/>
          <w:lang w:eastAsia="zh-CN" w:bidi="ar-SA"/>
        </w:rPr>
        <w:t>（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u w:val="none"/>
          <w:lang w:bidi="ar-SA"/>
        </w:rPr>
        <w:t>盖章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u w:val="none"/>
          <w:lang w:eastAsia="zh-CN" w:bidi="ar-SA"/>
        </w:rPr>
        <w:t>）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Chars="1700" w:firstLine="5100"/>
        <w:jc w:val="both"/>
      </w:pPr>
      <w:r>
        <w:rPr>
          <w:rFonts w:ascii="Times New Roman" w:eastAsia="方正楷体_GBK" w:cs="Times New Roman" w:hAnsi="Times New Roman"/>
          <w:color w:val="000000"/>
          <w:sz w:val="30"/>
          <w:szCs w:val="30"/>
          <w:lang w:bidi="ar-SA"/>
        </w:rPr>
        <w:t>年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lang w:bidi="ar-SA"/>
        </w:rPr>
        <w:t xml:space="preserve">  月 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ascii="Times New Roman" w:eastAsia="方正楷体_GBK" w:cs="Times New Roman" w:hAnsi="Times New Roman"/>
          <w:color w:val="000000"/>
          <w:sz w:val="30"/>
          <w:szCs w:val="30"/>
          <w:lang w:bidi="ar-SA"/>
        </w:rPr>
        <w:t xml:space="preserve"> 日</w:t>
      </w:r>
    </w:p>
    <w:sectPr>
      <w:footerReference w:type="default" r:id="rId2"/>
      <w:pgSz w:w="11906" w:h="16838"/>
      <w:pgMar w:top="2211" w:right="1587" w:bottom="1701" w:left="1588" w:header="0" w:footer="1587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永中宋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8999" cy="626491"/>
              <wp:effectExtent l="0" t="0" r="0" b="0"/>
              <wp:wrapNone/>
              <wp:docPr id="1" name="_x0000_s409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88999" cy="62649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Lines="100" w:before="240" w:afterLines="100" w:after="240"/>
                            <w:ind w:leftChars="100" w:left="210" w:rightChars="100" w:right="210"/>
                            <w:textAlignment w:val="auto"/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4097 3" o:spid="_x0000_s3" filled="f" stroked="f" style="position:absolute;margin-left:0.0pt;margin-top:0.0pt;width:69.99997pt;height:49.33006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Lines="100" w:before="240" w:afterLines="100" w:after="240"/>
                      <w:ind w:leftChars="100" w:left="210" w:rightChars="100" w:right="210"/>
                      <w:textAlignment w:val="auto"/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66">
    <w:name w:val="Body Text"/>
    <w:next w:val="16"/>
    <w:pPr>
      <w:widowControl w:val="0"/>
      <w:spacing w:line="360" w:lineRule="exact"/>
      <w:jc w:val="both"/>
    </w:pPr>
    <w:rPr>
      <w:rFonts w:ascii="仿宋_GB2312" w:eastAsia="仿宋_GB2312" w:cs="Times New Roman"/>
      <w:bCs/>
      <w:kern w:val="2"/>
      <w:sz w:val="28"/>
      <w:szCs w:val="24"/>
      <w:lang w:val="en-US" w:eastAsia="zh-CN" w:bidi="ar-SA"/>
    </w:rPr>
  </w:style>
  <w:style w:type="paragraph" w:styleId="92">
    <w:name w:val="Normal (Web)"/>
    <w:next w:val="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rFonts w:ascii="Times New Roman" w:eastAsia="宋体" w:cs="Times New Roman" w:hAnsi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15</Words>
  <Characters>15</Characters>
  <Lines>1</Lines>
  <Paragraphs>0</Paragraphs>
  <CharactersWithSpaces>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2025-09-19T05:55:22Z</dcterms:created>
  <dcterms:modified xsi:type="dcterms:W3CDTF">2025-09-19T05:55:43Z</dcterms:modified>
</cp:coreProperties>
</file>