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仿宋"/>
          <w:sz w:val="36"/>
          <w:szCs w:val="36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宋体" w:eastAsia="方正小标宋简体" w:cs="仿宋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仿宋"/>
          <w:sz w:val="36"/>
          <w:szCs w:val="36"/>
          <w:lang w:val="en-US" w:eastAsia="zh-CN"/>
        </w:rPr>
        <w:t>招商考察项目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博州的产业规划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一、石灰石精细化工产业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1、年产20万吨轻质碳酸钙生产项目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2、年产20万吨重钙生产项目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3、年产10万吨纳米钙生产项目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4、年产30万吨电石法PVC生产线项目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5、年产10万吨路标涂料生产项目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二、新型建材产业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6、年产100万平方米人造岗石项目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7、年产5万吨环保涂料项目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8、年产100万平方米纤维增强硅酸钙板项目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9、年产50万立方米新型环保木塑制品项目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10、年产50万吨水泥制品生产项目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11、年产10万吨塑胶制品项目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三、轻工制造产业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12、年产不锈钢系列产品50万件（套）生产项目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13、年产2000台电机生产项目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14、年产5万台家电组装项目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15、LED蓝宝石衬底晶片项目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16、5万吨可降解材料制品项目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17、5万吨石头纸项目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18、5000吨真空冷冻干燥食品（FD）生产项目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19、2万立方米木地板加工项目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20、2000吨甘草精深加工项目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21、节水灌溉设备生产项目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四、现代物流项目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t>伊宁市招商项目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110490</wp:posOffset>
            </wp:positionV>
            <wp:extent cx="4813935" cy="3077845"/>
            <wp:effectExtent l="0" t="0" r="5715" b="8255"/>
            <wp:wrapNone/>
            <wp:docPr id="3" name="图片 2" descr="}6BHM$RGZ7J~IU58G$%HL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}6BHM$RGZ7J~IU58G$%HLFG"/>
                    <pic:cNvPicPr>
                      <a:picLocks noChangeAspect="1"/>
                    </pic:cNvPicPr>
                  </pic:nvPicPr>
                  <pic:blipFill>
                    <a:blip r:embed="rId6"/>
                    <a:srcRect t="11240"/>
                    <a:stretch>
                      <a:fillRect/>
                    </a:stretch>
                  </pic:blipFill>
                  <pic:spPr>
                    <a:xfrm>
                      <a:off x="0" y="0"/>
                      <a:ext cx="4813935" cy="3077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color w:val="000000"/>
          <w:sz w:val="32"/>
          <w:szCs w:val="32"/>
          <w:shd w:val="clear" w:color="auto" w:fill="FFFFFF"/>
          <w:lang w:val="en-US"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3007360</wp:posOffset>
            </wp:positionV>
            <wp:extent cx="4778375" cy="2967990"/>
            <wp:effectExtent l="0" t="0" r="3175" b="3810"/>
            <wp:wrapNone/>
            <wp:docPr id="2" name="图片 3" descr="%TE[DTQ6H{I{DZO31(}P54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%TE[DTQ6H{I{DZO31(}P54J"/>
                    <pic:cNvPicPr>
                      <a:picLocks noChangeAspect="1"/>
                    </pic:cNvPicPr>
                  </pic:nvPicPr>
                  <pic:blipFill>
                    <a:blip r:embed="rId7"/>
                    <a:srcRect t="12488"/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2967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797" w:bottom="1440" w:left="1797" w:header="850" w:footer="992" w:gutter="0"/>
      <w:pgNumType w:fmt="numberInDash"/>
      <w:cols w:space="720" w:num="1"/>
      <w:rtlGutter w:val="0"/>
      <w:docGrid w:type="linesAndChars" w:linePitch="437" w:charSpace="25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简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简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D590A"/>
    <w:rsid w:val="5A4D5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/>
      <w:snapToGrid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2017-06-19T09:24:00Z</dcterms:created>
  <dc:creator>Administrator</dc:creator>
  <cp:lastModifiedBy>Administrator</cp:lastModifiedBy>
  <dcterms:modified xsi:type="dcterms:W3CDTF">2017-06-19T09:24:21Z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