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A" w:rsidRPr="00475AC0" w:rsidRDefault="000606DA" w:rsidP="000606DA">
      <w:pPr>
        <w:spacing w:line="400" w:lineRule="exact"/>
        <w:rPr>
          <w:rFonts w:ascii="仿宋_GB2312" w:eastAsia="仿宋_GB2312" w:hint="eastAsia"/>
          <w:sz w:val="32"/>
          <w:szCs w:val="32"/>
        </w:rPr>
      </w:pPr>
      <w:r w:rsidRPr="00475AC0">
        <w:rPr>
          <w:rFonts w:ascii="仿宋_GB2312" w:eastAsia="仿宋_GB2312" w:hAnsi="方正黑体简体" w:cs="方正黑体简体" w:hint="eastAsia"/>
          <w:sz w:val="32"/>
          <w:szCs w:val="32"/>
        </w:rPr>
        <w:t>附件</w:t>
      </w:r>
      <w:r>
        <w:rPr>
          <w:rFonts w:ascii="仿宋_GB2312" w:eastAsia="仿宋_GB2312" w:hAnsi="方正黑体简体" w:cs="方正黑体简体" w:hint="eastAsia"/>
          <w:sz w:val="32"/>
          <w:szCs w:val="32"/>
        </w:rPr>
        <w:t>1：</w:t>
      </w:r>
    </w:p>
    <w:p w:rsidR="000606DA" w:rsidRDefault="000606DA" w:rsidP="000606DA">
      <w:pPr>
        <w:snapToGrid w:val="0"/>
        <w:spacing w:line="600" w:lineRule="exact"/>
        <w:jc w:val="center"/>
        <w:rPr>
          <w:rFonts w:ascii="仿宋_GB2312" w:eastAsia="仿宋_GB2312" w:hAnsi="宋体" w:hint="eastAsia"/>
          <w:sz w:val="28"/>
          <w:szCs w:val="28"/>
        </w:rPr>
      </w:pPr>
      <w:r>
        <w:rPr>
          <w:rFonts w:ascii="宋体" w:hAnsi="宋体" w:hint="eastAsia"/>
          <w:b/>
          <w:sz w:val="44"/>
          <w:szCs w:val="44"/>
        </w:rPr>
        <w:t>“万企帮万村”精准扶贫</w:t>
      </w:r>
      <w:r w:rsidRPr="00AB03A8">
        <w:rPr>
          <w:rFonts w:ascii="宋体" w:hAnsi="宋体" w:hint="eastAsia"/>
          <w:b/>
          <w:sz w:val="44"/>
          <w:szCs w:val="44"/>
        </w:rPr>
        <w:t>考评</w:t>
      </w:r>
      <w:r>
        <w:rPr>
          <w:rFonts w:ascii="宋体" w:hAnsi="宋体" w:hint="eastAsia"/>
          <w:b/>
          <w:sz w:val="44"/>
          <w:szCs w:val="44"/>
        </w:rPr>
        <w:t>标准</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7"/>
        <w:gridCol w:w="900"/>
        <w:gridCol w:w="720"/>
        <w:gridCol w:w="9543"/>
        <w:gridCol w:w="900"/>
        <w:gridCol w:w="900"/>
      </w:tblGrid>
      <w:tr w:rsidR="000606DA" w:rsidTr="009D1605">
        <w:trPr>
          <w:trHeight w:val="831"/>
          <w:tblHeader/>
        </w:trPr>
        <w:tc>
          <w:tcPr>
            <w:tcW w:w="897" w:type="dxa"/>
            <w:tcBorders>
              <w:top w:val="single" w:sz="4" w:space="0" w:color="auto"/>
              <w:left w:val="single" w:sz="4" w:space="0" w:color="auto"/>
              <w:bottom w:val="single" w:sz="4" w:space="0" w:color="auto"/>
              <w:right w:val="single" w:sz="4" w:space="0" w:color="auto"/>
            </w:tcBorders>
            <w:vAlign w:val="center"/>
          </w:tcPr>
          <w:p w:rsidR="000606DA" w:rsidRPr="00435430" w:rsidRDefault="000606DA" w:rsidP="009D1605">
            <w:pPr>
              <w:spacing w:line="360" w:lineRule="exact"/>
              <w:jc w:val="center"/>
              <w:rPr>
                <w:rFonts w:eastAsia="仿宋_GB2312" w:hint="eastAsia"/>
                <w:sz w:val="30"/>
                <w:szCs w:val="30"/>
              </w:rPr>
            </w:pPr>
            <w:r w:rsidRPr="00435430">
              <w:rPr>
                <w:rFonts w:eastAsia="仿宋_GB2312" w:hint="eastAsia"/>
                <w:sz w:val="30"/>
                <w:szCs w:val="30"/>
              </w:rPr>
              <w:t>考评对象</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435430" w:rsidRDefault="000606DA" w:rsidP="009D1605">
            <w:pPr>
              <w:spacing w:line="360" w:lineRule="exact"/>
              <w:jc w:val="center"/>
              <w:rPr>
                <w:rFonts w:eastAsia="仿宋_GB2312" w:hint="eastAsia"/>
                <w:sz w:val="30"/>
                <w:szCs w:val="30"/>
              </w:rPr>
            </w:pPr>
            <w:r w:rsidRPr="00435430">
              <w:rPr>
                <w:rFonts w:eastAsia="仿宋_GB2312" w:hint="eastAsia"/>
                <w:sz w:val="30"/>
                <w:szCs w:val="30"/>
              </w:rPr>
              <w:t>考评</w:t>
            </w:r>
          </w:p>
          <w:p w:rsidR="000606DA" w:rsidRPr="00435430" w:rsidRDefault="000606DA" w:rsidP="009D1605">
            <w:pPr>
              <w:spacing w:line="360" w:lineRule="exact"/>
              <w:jc w:val="center"/>
              <w:rPr>
                <w:rFonts w:eastAsia="仿宋_GB2312"/>
                <w:sz w:val="30"/>
                <w:szCs w:val="30"/>
              </w:rPr>
            </w:pPr>
            <w:r w:rsidRPr="00435430">
              <w:rPr>
                <w:rFonts w:eastAsia="仿宋_GB2312" w:hint="eastAsia"/>
                <w:sz w:val="30"/>
                <w:szCs w:val="30"/>
              </w:rPr>
              <w:t>内容</w:t>
            </w:r>
          </w:p>
        </w:tc>
        <w:tc>
          <w:tcPr>
            <w:tcW w:w="720" w:type="dxa"/>
            <w:tcBorders>
              <w:top w:val="single" w:sz="4" w:space="0" w:color="auto"/>
              <w:left w:val="single" w:sz="4" w:space="0" w:color="auto"/>
              <w:bottom w:val="single" w:sz="4" w:space="0" w:color="auto"/>
              <w:right w:val="single" w:sz="4" w:space="0" w:color="auto"/>
            </w:tcBorders>
            <w:vAlign w:val="center"/>
          </w:tcPr>
          <w:p w:rsidR="000606DA" w:rsidRPr="00435430" w:rsidRDefault="000606DA" w:rsidP="009D1605">
            <w:pPr>
              <w:spacing w:line="360" w:lineRule="exact"/>
              <w:jc w:val="center"/>
              <w:rPr>
                <w:rFonts w:eastAsia="仿宋_GB2312"/>
                <w:sz w:val="30"/>
                <w:szCs w:val="30"/>
              </w:rPr>
            </w:pPr>
            <w:r w:rsidRPr="00435430">
              <w:rPr>
                <w:rFonts w:eastAsia="仿宋_GB2312" w:hint="eastAsia"/>
                <w:sz w:val="30"/>
                <w:szCs w:val="30"/>
              </w:rPr>
              <w:t>分值</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435430" w:rsidRDefault="000606DA" w:rsidP="009D1605">
            <w:pPr>
              <w:spacing w:line="360" w:lineRule="exact"/>
              <w:jc w:val="center"/>
              <w:rPr>
                <w:rFonts w:eastAsia="仿宋_GB2312"/>
                <w:sz w:val="30"/>
                <w:szCs w:val="30"/>
              </w:rPr>
            </w:pPr>
            <w:r w:rsidRPr="00435430">
              <w:rPr>
                <w:rFonts w:eastAsia="仿宋_GB2312" w:hint="eastAsia"/>
                <w:sz w:val="30"/>
                <w:szCs w:val="30"/>
              </w:rPr>
              <w:t>考评指标及分值</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435430" w:rsidRDefault="000606DA" w:rsidP="009D1605">
            <w:pPr>
              <w:spacing w:line="360" w:lineRule="exact"/>
              <w:ind w:leftChars="-30" w:left="-63" w:rightChars="-50" w:right="-105"/>
              <w:jc w:val="center"/>
              <w:rPr>
                <w:rFonts w:eastAsia="仿宋_GB2312" w:hint="eastAsia"/>
                <w:sz w:val="30"/>
                <w:szCs w:val="30"/>
              </w:rPr>
            </w:pPr>
            <w:r w:rsidRPr="00435430">
              <w:rPr>
                <w:rFonts w:eastAsia="仿宋_GB2312" w:hint="eastAsia"/>
                <w:sz w:val="30"/>
                <w:szCs w:val="30"/>
              </w:rPr>
              <w:t>自评分</w:t>
            </w:r>
          </w:p>
        </w:tc>
        <w:tc>
          <w:tcPr>
            <w:tcW w:w="900" w:type="dxa"/>
            <w:tcBorders>
              <w:top w:val="single" w:sz="4" w:space="0" w:color="auto"/>
              <w:left w:val="single" w:sz="4" w:space="0" w:color="auto"/>
              <w:bottom w:val="single" w:sz="4" w:space="0" w:color="auto"/>
              <w:right w:val="single" w:sz="4" w:space="0" w:color="auto"/>
            </w:tcBorders>
          </w:tcPr>
          <w:p w:rsidR="000606DA" w:rsidRPr="00435430" w:rsidRDefault="000606DA" w:rsidP="009D1605">
            <w:pPr>
              <w:spacing w:line="360" w:lineRule="exact"/>
              <w:jc w:val="center"/>
              <w:rPr>
                <w:rFonts w:eastAsia="仿宋_GB2312" w:hint="eastAsia"/>
                <w:sz w:val="30"/>
                <w:szCs w:val="30"/>
              </w:rPr>
            </w:pPr>
            <w:r w:rsidRPr="00435430">
              <w:rPr>
                <w:rFonts w:eastAsia="仿宋_GB2312" w:hint="eastAsia"/>
                <w:sz w:val="30"/>
                <w:szCs w:val="30"/>
              </w:rPr>
              <w:t>交叉</w:t>
            </w:r>
            <w:r w:rsidRPr="00435430">
              <w:rPr>
                <w:rFonts w:eastAsia="仿宋_GB2312" w:hint="eastAsia"/>
                <w:sz w:val="30"/>
                <w:szCs w:val="30"/>
              </w:rPr>
              <w:t>/</w:t>
            </w:r>
            <w:r w:rsidRPr="00435430">
              <w:rPr>
                <w:rFonts w:eastAsia="仿宋_GB2312" w:hint="eastAsia"/>
                <w:sz w:val="30"/>
                <w:szCs w:val="30"/>
              </w:rPr>
              <w:t>抽查评分</w:t>
            </w:r>
          </w:p>
        </w:tc>
      </w:tr>
      <w:tr w:rsidR="000606DA" w:rsidTr="009D1605">
        <w:trPr>
          <w:trHeight w:val="288"/>
        </w:trPr>
        <w:tc>
          <w:tcPr>
            <w:tcW w:w="897" w:type="dxa"/>
            <w:vMerge w:val="restart"/>
            <w:tcBorders>
              <w:left w:val="single" w:sz="4" w:space="0" w:color="auto"/>
              <w:right w:val="single" w:sz="4" w:space="0" w:color="auto"/>
            </w:tcBorders>
            <w:textDirection w:val="tbRlV"/>
            <w:vAlign w:val="center"/>
          </w:tcPr>
          <w:p w:rsidR="000606DA" w:rsidRPr="00910F78" w:rsidRDefault="000606DA" w:rsidP="009D1605">
            <w:pPr>
              <w:spacing w:line="360" w:lineRule="exact"/>
              <w:ind w:leftChars="-50" w:left="-105" w:rightChars="-50" w:right="-105"/>
              <w:jc w:val="center"/>
              <w:rPr>
                <w:rFonts w:ascii="黑体" w:eastAsia="黑体" w:hint="eastAsia"/>
                <w:sz w:val="32"/>
                <w:szCs w:val="32"/>
              </w:rPr>
            </w:pPr>
            <w:r w:rsidRPr="00031187">
              <w:rPr>
                <w:rFonts w:ascii="黑体" w:eastAsia="黑体" w:hint="eastAsia"/>
                <w:sz w:val="28"/>
                <w:szCs w:val="28"/>
              </w:rPr>
              <w:t>工  商  联</w:t>
            </w: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r w:rsidRPr="00A81AAA">
              <w:rPr>
                <w:rFonts w:ascii="仿宋_GB2312" w:eastAsia="仿宋_GB2312" w:hint="eastAsia"/>
                <w:sz w:val="28"/>
                <w:szCs w:val="28"/>
              </w:rPr>
              <w:t>组织</w:t>
            </w:r>
          </w:p>
          <w:p w:rsidR="000606DA" w:rsidRPr="00A81AA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机构</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10</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z w:val="24"/>
              </w:rPr>
            </w:pPr>
            <w:r w:rsidRPr="00013A82">
              <w:rPr>
                <w:rFonts w:eastAsia="仿宋_GB2312" w:hint="eastAsia"/>
                <w:sz w:val="24"/>
              </w:rPr>
              <w:t>1.</w:t>
            </w:r>
            <w:r w:rsidRPr="00013A82">
              <w:rPr>
                <w:rFonts w:eastAsia="仿宋_GB2312" w:hint="eastAsia"/>
                <w:sz w:val="24"/>
              </w:rPr>
              <w:t>成立了领导小组，确定了分管领导。（</w:t>
            </w:r>
            <w:r w:rsidRPr="00013A82">
              <w:rPr>
                <w:rFonts w:eastAsia="仿宋_GB2312" w:hint="eastAsia"/>
                <w:sz w:val="24"/>
              </w:rPr>
              <w:t>4</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z w:val="28"/>
                <w:szCs w:val="28"/>
              </w:rPr>
            </w:pPr>
          </w:p>
        </w:tc>
      </w:tr>
      <w:tr w:rsidR="000606DA" w:rsidTr="009D1605">
        <w:trPr>
          <w:trHeight w:val="194"/>
        </w:trPr>
        <w:tc>
          <w:tcPr>
            <w:tcW w:w="897" w:type="dxa"/>
            <w:vMerge/>
            <w:tcBorders>
              <w:left w:val="single" w:sz="4" w:space="0" w:color="auto"/>
              <w:right w:val="single" w:sz="4" w:space="0" w:color="auto"/>
            </w:tcBorders>
            <w:vAlign w:val="center"/>
          </w:tcPr>
          <w:p w:rsidR="000606DA" w:rsidRPr="00A81AA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Pr="00A81AA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设立领导小组办公室，确定了工作人员。（</w:t>
            </w:r>
            <w:r w:rsidRPr="00013A82">
              <w:rPr>
                <w:rFonts w:eastAsia="仿宋_GB2312"/>
                <w:sz w:val="24"/>
              </w:rPr>
              <w:t>3</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z w:val="28"/>
                <w:szCs w:val="28"/>
              </w:rPr>
            </w:pPr>
          </w:p>
        </w:tc>
      </w:tr>
      <w:tr w:rsidR="000606DA" w:rsidTr="009D1605">
        <w:trPr>
          <w:trHeight w:val="112"/>
        </w:trPr>
        <w:tc>
          <w:tcPr>
            <w:tcW w:w="897" w:type="dxa"/>
            <w:vMerge/>
            <w:tcBorders>
              <w:left w:val="single" w:sz="4" w:space="0" w:color="auto"/>
              <w:right w:val="single" w:sz="4" w:space="0" w:color="auto"/>
            </w:tcBorders>
            <w:vAlign w:val="center"/>
          </w:tcPr>
          <w:p w:rsidR="000606DA" w:rsidRPr="00A81AA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bottom w:val="single" w:sz="4" w:space="0" w:color="auto"/>
              <w:right w:val="single" w:sz="4" w:space="0" w:color="auto"/>
            </w:tcBorders>
            <w:vAlign w:val="center"/>
          </w:tcPr>
          <w:p w:rsidR="000606DA" w:rsidRPr="00A81AA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bottom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hint="eastAsia"/>
                <w:sz w:val="24"/>
              </w:rPr>
              <w:t>建立了工作制度和联系机制，分工职责明确。（</w:t>
            </w:r>
            <w:r w:rsidRPr="00013A82">
              <w:rPr>
                <w:rFonts w:eastAsia="仿宋_GB2312"/>
                <w:sz w:val="24"/>
              </w:rPr>
              <w:t>3</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z w:val="28"/>
                <w:szCs w:val="28"/>
              </w:rPr>
            </w:pPr>
          </w:p>
        </w:tc>
      </w:tr>
      <w:tr w:rsidR="000606DA" w:rsidRPr="00A43130" w:rsidTr="009D1605">
        <w:trPr>
          <w:trHeight w:val="300"/>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top w:val="single" w:sz="4" w:space="0" w:color="auto"/>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宣传</w:t>
            </w:r>
          </w:p>
          <w:p w:rsidR="000606DA" w:rsidRPr="00A81AA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发动</w:t>
            </w:r>
          </w:p>
        </w:tc>
        <w:tc>
          <w:tcPr>
            <w:tcW w:w="720" w:type="dxa"/>
            <w:vMerge w:val="restart"/>
            <w:tcBorders>
              <w:top w:val="single" w:sz="4" w:space="0" w:color="auto"/>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10</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1.</w:t>
            </w:r>
            <w:r w:rsidRPr="00013A82">
              <w:rPr>
                <w:rFonts w:eastAsia="仿宋_GB2312" w:hint="eastAsia"/>
                <w:sz w:val="24"/>
              </w:rPr>
              <w:t>及时召开动员会，制定本级工作规划和实施方案，进行工作部署。（</w:t>
            </w:r>
            <w:r w:rsidRPr="00013A82">
              <w:rPr>
                <w:rFonts w:eastAsia="仿宋_GB2312" w:hint="eastAsia"/>
                <w:sz w:val="24"/>
              </w:rPr>
              <w:t>4</w:t>
            </w:r>
            <w:r w:rsidRPr="00013A82">
              <w:rPr>
                <w:rFonts w:eastAsia="仿宋_GB2312" w:hint="eastAsia"/>
                <w:sz w:val="24"/>
              </w:rPr>
              <w:t>分）</w:t>
            </w:r>
          </w:p>
        </w:tc>
        <w:tc>
          <w:tcPr>
            <w:tcW w:w="900" w:type="dxa"/>
            <w:tcBorders>
              <w:top w:val="single" w:sz="4" w:space="0" w:color="auto"/>
              <w:left w:val="single" w:sz="4" w:space="0" w:color="auto"/>
              <w:right w:val="single" w:sz="4" w:space="0" w:color="auto"/>
            </w:tcBorders>
            <w:vAlign w:val="center"/>
          </w:tcPr>
          <w:p w:rsidR="000606DA" w:rsidRDefault="000606DA" w:rsidP="009D1605">
            <w:pPr>
              <w:spacing w:line="360" w:lineRule="exact"/>
              <w:rPr>
                <w:rFonts w:ascii="仿宋_GB2312" w:eastAsia="仿宋_GB2312" w:hint="eastAsia"/>
                <w:sz w:val="28"/>
                <w:szCs w:val="28"/>
              </w:rPr>
            </w:pPr>
          </w:p>
        </w:tc>
        <w:tc>
          <w:tcPr>
            <w:tcW w:w="900" w:type="dxa"/>
            <w:tcBorders>
              <w:top w:val="single" w:sz="4" w:space="0" w:color="auto"/>
              <w:left w:val="single" w:sz="4" w:space="0" w:color="auto"/>
              <w:right w:val="single" w:sz="4" w:space="0" w:color="auto"/>
            </w:tcBorders>
          </w:tcPr>
          <w:p w:rsidR="000606DA" w:rsidRDefault="000606DA" w:rsidP="009D1605">
            <w:pPr>
              <w:spacing w:line="360" w:lineRule="exact"/>
              <w:rPr>
                <w:rFonts w:ascii="仿宋_GB2312" w:eastAsia="仿宋_GB2312" w:hint="eastAsia"/>
                <w:sz w:val="28"/>
                <w:szCs w:val="28"/>
              </w:rPr>
            </w:pPr>
          </w:p>
        </w:tc>
      </w:tr>
      <w:tr w:rsidR="000606DA" w:rsidRPr="00A43130" w:rsidTr="009D1605">
        <w:trPr>
          <w:trHeight w:val="206"/>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开展对商（协）会、民营企业的调研，配合相关部门对贫困村摸底调查。（</w:t>
            </w:r>
            <w:r w:rsidRPr="00013A82">
              <w:rPr>
                <w:rFonts w:eastAsia="仿宋_GB2312" w:hint="eastAsia"/>
                <w:sz w:val="24"/>
              </w:rPr>
              <w:t>3</w:t>
            </w:r>
            <w:r w:rsidRPr="00013A82">
              <w:rPr>
                <w:rFonts w:eastAsia="仿宋_GB2312" w:hint="eastAsia"/>
                <w:sz w:val="24"/>
              </w:rPr>
              <w:t>分）</w:t>
            </w:r>
          </w:p>
        </w:tc>
        <w:tc>
          <w:tcPr>
            <w:tcW w:w="900" w:type="dxa"/>
            <w:tcBorders>
              <w:left w:val="single" w:sz="4" w:space="0" w:color="auto"/>
              <w:right w:val="single" w:sz="4" w:space="0" w:color="auto"/>
            </w:tcBorders>
            <w:vAlign w:val="center"/>
          </w:tcPr>
          <w:p w:rsidR="000606DA" w:rsidRDefault="000606DA" w:rsidP="009D1605">
            <w:pPr>
              <w:spacing w:line="360" w:lineRule="exact"/>
              <w:rPr>
                <w:rFonts w:ascii="仿宋_GB2312" w:eastAsia="仿宋_GB2312" w:hint="eastAsia"/>
                <w:sz w:val="28"/>
                <w:szCs w:val="28"/>
              </w:rPr>
            </w:pPr>
          </w:p>
        </w:tc>
        <w:tc>
          <w:tcPr>
            <w:tcW w:w="900" w:type="dxa"/>
            <w:tcBorders>
              <w:left w:val="single" w:sz="4" w:space="0" w:color="auto"/>
              <w:right w:val="single" w:sz="4" w:space="0" w:color="auto"/>
            </w:tcBorders>
          </w:tcPr>
          <w:p w:rsidR="000606DA" w:rsidRDefault="000606DA" w:rsidP="009D1605">
            <w:pPr>
              <w:spacing w:line="360" w:lineRule="exact"/>
              <w:rPr>
                <w:rFonts w:ascii="仿宋_GB2312" w:eastAsia="仿宋_GB2312" w:hint="eastAsia"/>
                <w:sz w:val="28"/>
                <w:szCs w:val="28"/>
              </w:rPr>
            </w:pPr>
          </w:p>
        </w:tc>
      </w:tr>
      <w:tr w:rsidR="000606DA" w:rsidRPr="00A43130" w:rsidTr="009D1605">
        <w:trPr>
          <w:trHeight w:val="111"/>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hint="eastAsia"/>
                <w:sz w:val="24"/>
              </w:rPr>
              <w:t>通过召开座谈会、对接会等形式组织商（协）会、民营企业进行宣传教育。（</w:t>
            </w:r>
            <w:r w:rsidRPr="00013A82">
              <w:rPr>
                <w:rFonts w:eastAsia="仿宋_GB2312" w:hint="eastAsia"/>
                <w:sz w:val="24"/>
              </w:rPr>
              <w:t>3</w:t>
            </w:r>
            <w:r w:rsidRPr="00013A82">
              <w:rPr>
                <w:rFonts w:eastAsia="仿宋_GB2312" w:hint="eastAsia"/>
                <w:sz w:val="24"/>
              </w:rPr>
              <w:t>分）</w:t>
            </w:r>
          </w:p>
        </w:tc>
        <w:tc>
          <w:tcPr>
            <w:tcW w:w="900" w:type="dxa"/>
            <w:tcBorders>
              <w:left w:val="single" w:sz="4" w:space="0" w:color="auto"/>
              <w:right w:val="single" w:sz="4" w:space="0" w:color="auto"/>
            </w:tcBorders>
            <w:vAlign w:val="center"/>
          </w:tcPr>
          <w:p w:rsidR="000606DA" w:rsidRDefault="000606DA" w:rsidP="009D1605">
            <w:pPr>
              <w:spacing w:line="360" w:lineRule="exact"/>
              <w:rPr>
                <w:rFonts w:ascii="仿宋_GB2312" w:eastAsia="仿宋_GB2312" w:hint="eastAsia"/>
                <w:sz w:val="28"/>
                <w:szCs w:val="28"/>
              </w:rPr>
            </w:pPr>
          </w:p>
        </w:tc>
        <w:tc>
          <w:tcPr>
            <w:tcW w:w="900" w:type="dxa"/>
            <w:tcBorders>
              <w:left w:val="single" w:sz="4" w:space="0" w:color="auto"/>
              <w:right w:val="single" w:sz="4" w:space="0" w:color="auto"/>
            </w:tcBorders>
          </w:tcPr>
          <w:p w:rsidR="000606DA" w:rsidRDefault="000606DA" w:rsidP="009D1605">
            <w:pPr>
              <w:spacing w:line="360" w:lineRule="exact"/>
              <w:rPr>
                <w:rFonts w:ascii="仿宋_GB2312" w:eastAsia="仿宋_GB2312" w:hint="eastAsia"/>
                <w:sz w:val="28"/>
                <w:szCs w:val="28"/>
              </w:rPr>
            </w:pPr>
          </w:p>
        </w:tc>
      </w:tr>
      <w:tr w:rsidR="000606DA" w:rsidTr="009D1605">
        <w:trPr>
          <w:trHeight w:val="312"/>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top w:val="single" w:sz="4" w:space="0" w:color="auto"/>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工作</w:t>
            </w:r>
          </w:p>
          <w:p w:rsidR="000606DA" w:rsidRPr="00A81AAA" w:rsidRDefault="000606DA" w:rsidP="009D1605">
            <w:pPr>
              <w:spacing w:line="360" w:lineRule="exact"/>
              <w:jc w:val="center"/>
              <w:rPr>
                <w:rFonts w:ascii="仿宋_GB2312" w:eastAsia="仿宋_GB2312"/>
                <w:sz w:val="28"/>
                <w:szCs w:val="28"/>
              </w:rPr>
            </w:pPr>
            <w:r w:rsidRPr="00A81AAA">
              <w:rPr>
                <w:rFonts w:ascii="仿宋_GB2312" w:eastAsia="仿宋_GB2312" w:hint="eastAsia"/>
                <w:sz w:val="28"/>
                <w:szCs w:val="28"/>
              </w:rPr>
              <w:t>落实</w:t>
            </w:r>
          </w:p>
        </w:tc>
        <w:tc>
          <w:tcPr>
            <w:tcW w:w="720" w:type="dxa"/>
            <w:vMerge w:val="restart"/>
            <w:tcBorders>
              <w:top w:val="single" w:sz="4" w:space="0" w:color="auto"/>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58</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1.</w:t>
            </w:r>
            <w:r w:rsidRPr="00013A82">
              <w:rPr>
                <w:rFonts w:eastAsia="仿宋_GB2312" w:hint="eastAsia"/>
                <w:sz w:val="24"/>
              </w:rPr>
              <w:t>引导民营企业与贫困村签约结对，签订帮扶协议，按完成覆盖的比例得分。（</w:t>
            </w:r>
            <w:r w:rsidRPr="00013A82">
              <w:rPr>
                <w:rFonts w:eastAsia="仿宋_GB2312" w:hint="eastAsia"/>
                <w:sz w:val="24"/>
              </w:rPr>
              <w:t>20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z w:val="28"/>
                <w:szCs w:val="28"/>
              </w:rPr>
            </w:pPr>
          </w:p>
        </w:tc>
      </w:tr>
      <w:tr w:rsidR="000606DA" w:rsidTr="009D1605">
        <w:trPr>
          <w:trHeight w:val="21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z w:val="24"/>
              </w:rPr>
            </w:pPr>
            <w:r w:rsidRPr="00013A82">
              <w:rPr>
                <w:rFonts w:eastAsia="仿宋_GB2312" w:hint="eastAsia"/>
                <w:sz w:val="24"/>
              </w:rPr>
              <w:t>2.</w:t>
            </w:r>
            <w:r w:rsidRPr="00013A82">
              <w:rPr>
                <w:rFonts w:eastAsia="仿宋_GB2312" w:hint="eastAsia"/>
                <w:sz w:val="24"/>
              </w:rPr>
              <w:t>指导结对帮扶企业制定帮扶规划，确定帮扶途径，明确帮扶措施。（</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z w:val="28"/>
                <w:szCs w:val="28"/>
              </w:rPr>
            </w:pPr>
          </w:p>
        </w:tc>
      </w:tr>
      <w:tr w:rsidR="000606DA" w:rsidTr="009D1605">
        <w:trPr>
          <w:trHeight w:val="122"/>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pacing w:val="-8"/>
                <w:sz w:val="24"/>
              </w:rPr>
            </w:pPr>
            <w:r w:rsidRPr="00013A82">
              <w:rPr>
                <w:rFonts w:eastAsia="仿宋_GB2312" w:hint="eastAsia"/>
                <w:spacing w:val="-8"/>
                <w:sz w:val="24"/>
              </w:rPr>
              <w:t>3.</w:t>
            </w:r>
            <w:r w:rsidRPr="00013A82">
              <w:rPr>
                <w:rFonts w:eastAsia="仿宋_GB2312" w:hint="eastAsia"/>
                <w:spacing w:val="-8"/>
                <w:sz w:val="24"/>
              </w:rPr>
              <w:t>积极引导、帮助民营企业落实对贫困村的帮扶项目，未按帮扶规划落实的酌情扣分。（</w:t>
            </w:r>
            <w:r w:rsidRPr="00013A82">
              <w:rPr>
                <w:rFonts w:eastAsia="仿宋_GB2312" w:hint="eastAsia"/>
                <w:spacing w:val="-8"/>
                <w:sz w:val="24"/>
              </w:rPr>
              <w:t>9</w:t>
            </w:r>
            <w:r w:rsidRPr="00013A82">
              <w:rPr>
                <w:rFonts w:eastAsia="仿宋_GB2312" w:hint="eastAsia"/>
                <w:spacing w:val="-8"/>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z w:val="28"/>
                <w:szCs w:val="28"/>
              </w:rPr>
            </w:pPr>
          </w:p>
        </w:tc>
      </w:tr>
      <w:tr w:rsidR="000606DA" w:rsidTr="009D1605">
        <w:trPr>
          <w:trHeight w:val="70"/>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4.</w:t>
            </w:r>
            <w:r w:rsidRPr="00013A82">
              <w:rPr>
                <w:rFonts w:eastAsia="仿宋_GB2312" w:hint="eastAsia"/>
                <w:sz w:val="24"/>
              </w:rPr>
              <w:t>积极打造“万企帮万村”精准扶贫行动示范村。（</w:t>
            </w:r>
            <w:r w:rsidRPr="00013A82">
              <w:rPr>
                <w:rFonts w:eastAsia="仿宋_GB2312" w:hint="eastAsia"/>
                <w:sz w:val="24"/>
              </w:rPr>
              <w:t>9</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z w:val="28"/>
                <w:szCs w:val="28"/>
              </w:rPr>
            </w:pPr>
          </w:p>
        </w:tc>
      </w:tr>
      <w:tr w:rsidR="000606DA" w:rsidTr="009D1605">
        <w:trPr>
          <w:trHeight w:val="229"/>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bottom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bottom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z w:val="24"/>
              </w:rPr>
            </w:pPr>
            <w:r w:rsidRPr="00013A82">
              <w:rPr>
                <w:rFonts w:eastAsia="仿宋_GB2312" w:hint="eastAsia"/>
                <w:sz w:val="24"/>
              </w:rPr>
              <w:t>5.</w:t>
            </w:r>
            <w:r w:rsidRPr="00013A82">
              <w:rPr>
                <w:rFonts w:eastAsia="仿宋_GB2312" w:hint="eastAsia"/>
                <w:sz w:val="24"/>
              </w:rPr>
              <w:t>按时间节点上报《方案》（</w:t>
            </w:r>
            <w:proofErr w:type="gramStart"/>
            <w:r w:rsidRPr="00013A82">
              <w:rPr>
                <w:rFonts w:eastAsia="仿宋_GB2312" w:hint="eastAsia"/>
                <w:sz w:val="24"/>
              </w:rPr>
              <w:t>川联发</w:t>
            </w:r>
            <w:proofErr w:type="gramEnd"/>
            <w:r w:rsidRPr="00013A82">
              <w:rPr>
                <w:rFonts w:eastAsia="仿宋_GB2312" w:hint="eastAsia"/>
                <w:sz w:val="24"/>
              </w:rPr>
              <w:t>[2016]5</w:t>
            </w:r>
            <w:r w:rsidRPr="00013A82">
              <w:rPr>
                <w:rFonts w:eastAsia="仿宋_GB2312" w:hint="eastAsia"/>
                <w:sz w:val="24"/>
              </w:rPr>
              <w:t>号）明确的相关材料。（</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z w:val="28"/>
                <w:szCs w:val="28"/>
              </w:rPr>
            </w:pPr>
          </w:p>
        </w:tc>
      </w:tr>
      <w:tr w:rsidR="000606DA" w:rsidTr="009D1605">
        <w:trPr>
          <w:trHeight w:val="134"/>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top w:val="single" w:sz="4" w:space="0" w:color="auto"/>
              <w:left w:val="single" w:sz="4" w:space="0" w:color="auto"/>
              <w:right w:val="single" w:sz="4" w:space="0" w:color="auto"/>
            </w:tcBorders>
            <w:vAlign w:val="center"/>
          </w:tcPr>
          <w:p w:rsidR="000606DA" w:rsidRPr="00A81AA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检查督导</w:t>
            </w:r>
          </w:p>
        </w:tc>
        <w:tc>
          <w:tcPr>
            <w:tcW w:w="720" w:type="dxa"/>
            <w:vMerge w:val="restart"/>
            <w:tcBorders>
              <w:top w:val="single" w:sz="4" w:space="0" w:color="auto"/>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10</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z w:val="24"/>
              </w:rPr>
            </w:pPr>
            <w:r w:rsidRPr="00013A82">
              <w:rPr>
                <w:rFonts w:eastAsia="仿宋_GB2312" w:hint="eastAsia"/>
                <w:spacing w:val="-6"/>
                <w:sz w:val="24"/>
              </w:rPr>
              <w:t>1.</w:t>
            </w:r>
            <w:r w:rsidRPr="00013A82">
              <w:rPr>
                <w:rFonts w:eastAsia="仿宋_GB2312" w:hint="eastAsia"/>
                <w:spacing w:val="-6"/>
                <w:sz w:val="24"/>
              </w:rPr>
              <w:t>适时深入结对贫困村开展调研督导，</w:t>
            </w:r>
            <w:r w:rsidRPr="00013A82">
              <w:rPr>
                <w:rFonts w:eastAsia="仿宋_GB2312" w:hint="eastAsia"/>
                <w:sz w:val="24"/>
              </w:rPr>
              <w:t>掌握项目落实进度，及时反馈情况</w:t>
            </w:r>
            <w:r w:rsidRPr="00013A82">
              <w:rPr>
                <w:rFonts w:eastAsia="仿宋_GB2312" w:hint="eastAsia"/>
                <w:spacing w:val="-6"/>
                <w:sz w:val="24"/>
              </w:rPr>
              <w:t>。（</w:t>
            </w:r>
            <w:r w:rsidRPr="00013A82">
              <w:rPr>
                <w:rFonts w:eastAsia="仿宋_GB2312" w:hint="eastAsia"/>
                <w:spacing w:val="-6"/>
                <w:sz w:val="24"/>
              </w:rPr>
              <w:t>5</w:t>
            </w:r>
            <w:r w:rsidRPr="00013A82">
              <w:rPr>
                <w:rFonts w:eastAsia="仿宋_GB2312" w:hint="eastAsia"/>
                <w:spacing w:val="-6"/>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70"/>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pacing w:val="-6"/>
                <w:sz w:val="24"/>
              </w:rPr>
            </w:pPr>
            <w:r w:rsidRPr="00013A82">
              <w:rPr>
                <w:rFonts w:eastAsia="仿宋_GB2312" w:hint="eastAsia"/>
                <w:sz w:val="24"/>
              </w:rPr>
              <w:t>2.</w:t>
            </w:r>
            <w:r w:rsidRPr="00013A82">
              <w:rPr>
                <w:rFonts w:eastAsia="仿宋_GB2312" w:hint="eastAsia"/>
                <w:sz w:val="24"/>
              </w:rPr>
              <w:t>做好扶贫工作跟踪问效，建立帮扶长效机制，做好资料收集汇总。（</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70"/>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服务保障</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r w:rsidRPr="00013A82">
              <w:rPr>
                <w:rFonts w:eastAsia="仿宋_GB2312" w:hint="eastAsia"/>
                <w:color w:val="000000"/>
                <w:sz w:val="28"/>
                <w:szCs w:val="28"/>
              </w:rPr>
              <w:t>12</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1.</w:t>
            </w:r>
            <w:r w:rsidRPr="00013A82">
              <w:rPr>
                <w:rFonts w:eastAsia="仿宋_GB2312" w:hint="eastAsia"/>
                <w:sz w:val="24"/>
              </w:rPr>
              <w:t>协调落实帮扶政策措施，及时帮助解决企业遇到的困难和问题。（</w:t>
            </w:r>
            <w:r w:rsidRPr="00013A82">
              <w:rPr>
                <w:rFonts w:eastAsia="仿宋_GB2312" w:hint="eastAsia"/>
                <w:sz w:val="24"/>
              </w:rPr>
              <w:t>6</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46"/>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及时总结工作经验，改进工作方法，提升工作成效。（</w:t>
            </w:r>
            <w:r w:rsidRPr="00013A82">
              <w:rPr>
                <w:rFonts w:eastAsia="仿宋_GB2312" w:hint="eastAsia"/>
                <w:sz w:val="24"/>
              </w:rPr>
              <w:t>3</w:t>
            </w:r>
            <w:r>
              <w:rPr>
                <w:rFonts w:eastAsia="仿宋_GB2312" w:hint="eastAsia"/>
                <w:sz w:val="24"/>
              </w:rPr>
              <w:t>分</w:t>
            </w:r>
            <w:r w:rsidRPr="00013A82">
              <w:rPr>
                <w:rFonts w:eastAsia="仿宋_GB2312" w:hint="eastAsia"/>
                <w:sz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474"/>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hint="eastAsia"/>
                <w:sz w:val="24"/>
              </w:rPr>
              <w:t>主动宣传报道优秀典型，进行表彰奖励。（</w:t>
            </w:r>
            <w:r w:rsidRPr="00013A82">
              <w:rPr>
                <w:rFonts w:eastAsia="仿宋_GB2312" w:hint="eastAsia"/>
                <w:sz w:val="24"/>
              </w:rPr>
              <w:t>3</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435"/>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加分项目</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r w:rsidRPr="00013A82">
              <w:rPr>
                <w:rFonts w:eastAsia="仿宋_GB2312" w:hint="eastAsia"/>
                <w:color w:val="000000"/>
                <w:sz w:val="28"/>
                <w:szCs w:val="28"/>
              </w:rPr>
              <w:t>不限</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1.</w:t>
            </w:r>
            <w:r w:rsidRPr="00013A82">
              <w:rPr>
                <w:rFonts w:eastAsia="仿宋_GB2312" w:hint="eastAsia"/>
                <w:sz w:val="24"/>
              </w:rPr>
              <w:t>受到省部级以上单位表彰或示范村被推荐到全国工商联作为典型示范村。（加</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345"/>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受到省级各部门或当地党委政府表彰奖励。（加</w:t>
            </w:r>
            <w:r w:rsidRPr="00013A82">
              <w:rPr>
                <w:rFonts w:eastAsia="仿宋_GB2312" w:hint="eastAsia"/>
                <w:sz w:val="24"/>
              </w:rPr>
              <w:t>3</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345"/>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pacing w:val="-8"/>
                <w:sz w:val="24"/>
              </w:rPr>
            </w:pPr>
            <w:r w:rsidRPr="00013A82">
              <w:rPr>
                <w:rFonts w:eastAsia="仿宋_GB2312" w:hint="eastAsia"/>
                <w:spacing w:val="-8"/>
                <w:sz w:val="24"/>
              </w:rPr>
              <w:t>3.</w:t>
            </w:r>
            <w:r w:rsidRPr="00013A82">
              <w:rPr>
                <w:rFonts w:eastAsia="仿宋_GB2312" w:hint="eastAsia"/>
                <w:spacing w:val="-8"/>
                <w:sz w:val="24"/>
              </w:rPr>
              <w:t>打造</w:t>
            </w:r>
            <w:r w:rsidRPr="00013A82">
              <w:rPr>
                <w:rFonts w:eastAsia="仿宋_GB2312" w:hint="eastAsia"/>
                <w:spacing w:val="-8"/>
                <w:sz w:val="24"/>
              </w:rPr>
              <w:t>2</w:t>
            </w:r>
            <w:r w:rsidRPr="00013A82">
              <w:rPr>
                <w:rFonts w:eastAsia="仿宋_GB2312" w:hint="eastAsia"/>
                <w:spacing w:val="-8"/>
                <w:sz w:val="24"/>
              </w:rPr>
              <w:t>个及</w:t>
            </w:r>
            <w:r w:rsidRPr="00013A82">
              <w:rPr>
                <w:rFonts w:eastAsia="仿宋_GB2312" w:hint="eastAsia"/>
                <w:spacing w:val="-8"/>
                <w:sz w:val="24"/>
              </w:rPr>
              <w:t>2</w:t>
            </w:r>
            <w:r w:rsidRPr="00013A82">
              <w:rPr>
                <w:rFonts w:eastAsia="仿宋_GB2312" w:hint="eastAsia"/>
                <w:spacing w:val="-8"/>
                <w:sz w:val="24"/>
              </w:rPr>
              <w:t>个以上“万企帮万村”精准扶贫行动示范村，且具有示范推广性。（加</w:t>
            </w:r>
            <w:r w:rsidRPr="00013A82">
              <w:rPr>
                <w:rFonts w:eastAsia="仿宋_GB2312" w:hint="eastAsia"/>
                <w:spacing w:val="-8"/>
                <w:sz w:val="24"/>
              </w:rPr>
              <w:t>5</w:t>
            </w:r>
            <w:r w:rsidRPr="00013A82">
              <w:rPr>
                <w:rFonts w:eastAsia="仿宋_GB2312" w:hint="eastAsia"/>
                <w:spacing w:val="-8"/>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345"/>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4.</w:t>
            </w:r>
            <w:r w:rsidRPr="00013A82">
              <w:rPr>
                <w:rFonts w:eastAsia="仿宋_GB2312" w:hint="eastAsia"/>
                <w:sz w:val="24"/>
              </w:rPr>
              <w:t>主动引导本地企业与大小凉山彝族地区贫困村结对帮扶。（加</w:t>
            </w:r>
            <w:r w:rsidRPr="00013A82">
              <w:rPr>
                <w:rFonts w:eastAsia="仿宋_GB2312" w:hint="eastAsia"/>
                <w:sz w:val="24"/>
              </w:rPr>
              <w:t>8</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46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5.</w:t>
            </w:r>
            <w:r w:rsidRPr="00013A82">
              <w:rPr>
                <w:rFonts w:eastAsia="仿宋_GB2312" w:hint="eastAsia"/>
                <w:sz w:val="24"/>
              </w:rPr>
              <w:t>主动向上级“万企帮万村”精准扶贫领导小组报送工作信息，并被采用、转发。（每篇加</w:t>
            </w:r>
            <w:r w:rsidRPr="00013A82">
              <w:rPr>
                <w:rFonts w:eastAsia="仿宋_GB2312" w:hint="eastAsia"/>
                <w:sz w:val="24"/>
              </w:rPr>
              <w:t>2</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767"/>
        </w:trPr>
        <w:tc>
          <w:tcPr>
            <w:tcW w:w="897" w:type="dxa"/>
            <w:vMerge/>
            <w:tcBorders>
              <w:left w:val="single" w:sz="4" w:space="0" w:color="auto"/>
              <w:bottom w:val="single" w:sz="4" w:space="0" w:color="000000"/>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11163" w:type="dxa"/>
            <w:gridSpan w:val="3"/>
            <w:tcBorders>
              <w:left w:val="single" w:sz="4" w:space="0" w:color="auto"/>
              <w:bottom w:val="single" w:sz="4" w:space="0" w:color="000000"/>
              <w:right w:val="single" w:sz="4" w:space="0" w:color="auto"/>
            </w:tcBorders>
            <w:vAlign w:val="center"/>
          </w:tcPr>
          <w:p w:rsidR="000606DA" w:rsidRPr="00013A82" w:rsidRDefault="000606DA" w:rsidP="009D1605">
            <w:pPr>
              <w:spacing w:line="360" w:lineRule="exact"/>
              <w:jc w:val="center"/>
              <w:rPr>
                <w:rFonts w:eastAsia="仿宋_GB2312" w:hint="eastAsia"/>
                <w:sz w:val="24"/>
              </w:rPr>
            </w:pPr>
            <w:r w:rsidRPr="00013A82">
              <w:rPr>
                <w:rFonts w:eastAsia="仿宋_GB2312" w:hint="eastAsia"/>
                <w:sz w:val="24"/>
                <w:u w:val="single"/>
              </w:rPr>
              <w:t xml:space="preserve">                </w:t>
            </w:r>
            <w:r w:rsidRPr="00013A82">
              <w:rPr>
                <w:rFonts w:eastAsia="仿宋_GB2312" w:hint="eastAsia"/>
                <w:sz w:val="24"/>
              </w:rPr>
              <w:t>工商联总得分</w:t>
            </w:r>
          </w:p>
        </w:tc>
        <w:tc>
          <w:tcPr>
            <w:tcW w:w="900" w:type="dxa"/>
            <w:tcBorders>
              <w:top w:val="single" w:sz="4" w:space="0" w:color="auto"/>
              <w:left w:val="single" w:sz="4" w:space="0" w:color="auto"/>
              <w:bottom w:val="single" w:sz="4" w:space="0" w:color="000000"/>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000000"/>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12060" w:type="dxa"/>
            <w:gridSpan w:val="4"/>
            <w:tcBorders>
              <w:top w:val="single" w:sz="4" w:space="0" w:color="000000"/>
              <w:left w:val="single" w:sz="4" w:space="0" w:color="000000"/>
              <w:bottom w:val="single" w:sz="4" w:space="0" w:color="000000"/>
              <w:right w:val="single" w:sz="4" w:space="0" w:color="auto"/>
            </w:tcBorders>
            <w:shd w:val="clear" w:color="auto" w:fill="606060"/>
            <w:vAlign w:val="center"/>
          </w:tcPr>
          <w:p w:rsidR="000606DA" w:rsidRPr="006D59B6" w:rsidRDefault="000606DA" w:rsidP="009D1605">
            <w:pPr>
              <w:spacing w:line="360" w:lineRule="exact"/>
              <w:rPr>
                <w:rFonts w:ascii="仿宋_GB2312" w:eastAsia="仿宋_GB2312"/>
                <w:spacing w:val="-6"/>
                <w:sz w:val="28"/>
                <w:szCs w:val="28"/>
              </w:rPr>
            </w:pPr>
          </w:p>
        </w:tc>
        <w:tc>
          <w:tcPr>
            <w:tcW w:w="900" w:type="dxa"/>
            <w:tcBorders>
              <w:top w:val="single" w:sz="4" w:space="0" w:color="000000"/>
              <w:left w:val="single" w:sz="4" w:space="0" w:color="auto"/>
              <w:bottom w:val="single" w:sz="4" w:space="0" w:color="000000"/>
              <w:right w:val="single" w:sz="4" w:space="0" w:color="000000"/>
            </w:tcBorders>
            <w:shd w:val="clear" w:color="auto" w:fill="606060"/>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000000"/>
              <w:left w:val="single" w:sz="4" w:space="0" w:color="auto"/>
              <w:bottom w:val="single" w:sz="4" w:space="0" w:color="000000"/>
              <w:right w:val="single" w:sz="4" w:space="0" w:color="000000"/>
            </w:tcBorders>
            <w:shd w:val="clear" w:color="auto" w:fill="606060"/>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val="restart"/>
            <w:tcBorders>
              <w:top w:val="single" w:sz="4" w:space="0" w:color="000000"/>
              <w:left w:val="single" w:sz="4" w:space="0" w:color="auto"/>
              <w:right w:val="single" w:sz="4" w:space="0" w:color="auto"/>
            </w:tcBorders>
            <w:textDirection w:val="tbRlV"/>
            <w:vAlign w:val="center"/>
          </w:tcPr>
          <w:p w:rsidR="000606DA" w:rsidRPr="00910F78" w:rsidRDefault="000606DA" w:rsidP="009D1605">
            <w:pPr>
              <w:spacing w:line="360" w:lineRule="exact"/>
              <w:ind w:leftChars="-50" w:left="-105" w:rightChars="-50" w:right="-105"/>
              <w:jc w:val="center"/>
              <w:rPr>
                <w:rFonts w:ascii="黑体" w:eastAsia="黑体" w:hint="eastAsia"/>
                <w:sz w:val="32"/>
                <w:szCs w:val="32"/>
              </w:rPr>
            </w:pPr>
            <w:r w:rsidRPr="00031187">
              <w:rPr>
                <w:rFonts w:ascii="黑体" w:eastAsia="黑体" w:hint="eastAsia"/>
                <w:sz w:val="28"/>
                <w:szCs w:val="28"/>
              </w:rPr>
              <w:t>商（协）会</w:t>
            </w:r>
          </w:p>
        </w:tc>
        <w:tc>
          <w:tcPr>
            <w:tcW w:w="900" w:type="dxa"/>
            <w:vMerge w:val="restart"/>
            <w:tcBorders>
              <w:top w:val="single" w:sz="4" w:space="0" w:color="000000"/>
              <w:left w:val="single" w:sz="4" w:space="0" w:color="auto"/>
              <w:right w:val="single" w:sz="4" w:space="0" w:color="auto"/>
            </w:tcBorders>
            <w:vAlign w:val="center"/>
          </w:tcPr>
          <w:p w:rsidR="000606DA" w:rsidRDefault="000606DA" w:rsidP="009D1605">
            <w:pPr>
              <w:spacing w:line="360" w:lineRule="exact"/>
              <w:rPr>
                <w:rFonts w:ascii="仿宋_GB2312" w:eastAsia="仿宋_GB2312" w:hint="eastAsia"/>
                <w:sz w:val="28"/>
                <w:szCs w:val="28"/>
              </w:rPr>
            </w:pPr>
            <w:r>
              <w:rPr>
                <w:rFonts w:ascii="仿宋_GB2312" w:eastAsia="仿宋_GB2312" w:hint="eastAsia"/>
                <w:sz w:val="28"/>
                <w:szCs w:val="28"/>
              </w:rPr>
              <w:t>组织</w:t>
            </w:r>
          </w:p>
          <w:p w:rsidR="000606DA" w:rsidRPr="00A81AAA" w:rsidRDefault="000606DA" w:rsidP="009D1605">
            <w:pPr>
              <w:spacing w:line="360" w:lineRule="exact"/>
              <w:rPr>
                <w:rFonts w:ascii="仿宋_GB2312" w:eastAsia="仿宋_GB2312" w:hint="eastAsia"/>
                <w:sz w:val="28"/>
                <w:szCs w:val="28"/>
              </w:rPr>
            </w:pPr>
            <w:r>
              <w:rPr>
                <w:rFonts w:ascii="仿宋_GB2312" w:eastAsia="仿宋_GB2312" w:hint="eastAsia"/>
                <w:sz w:val="28"/>
                <w:szCs w:val="28"/>
              </w:rPr>
              <w:t>领导</w:t>
            </w:r>
          </w:p>
        </w:tc>
        <w:tc>
          <w:tcPr>
            <w:tcW w:w="720" w:type="dxa"/>
            <w:vMerge w:val="restart"/>
            <w:tcBorders>
              <w:top w:val="single" w:sz="4" w:space="0" w:color="000000"/>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10</w:t>
            </w:r>
          </w:p>
        </w:tc>
        <w:tc>
          <w:tcPr>
            <w:tcW w:w="9543" w:type="dxa"/>
            <w:tcBorders>
              <w:top w:val="single" w:sz="4" w:space="0" w:color="000000"/>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z w:val="24"/>
              </w:rPr>
            </w:pPr>
            <w:r w:rsidRPr="00013A82">
              <w:rPr>
                <w:rFonts w:eastAsia="仿宋_GB2312" w:hint="eastAsia"/>
                <w:sz w:val="24"/>
              </w:rPr>
              <w:t>1.</w:t>
            </w:r>
            <w:r w:rsidRPr="00013A82">
              <w:rPr>
                <w:rFonts w:eastAsia="仿宋_GB2312" w:hint="eastAsia"/>
                <w:sz w:val="24"/>
              </w:rPr>
              <w:t>成立“万企帮万村”精准扶贫行动帮扶工作组。（</w:t>
            </w:r>
            <w:r w:rsidRPr="00013A82">
              <w:rPr>
                <w:rFonts w:eastAsia="仿宋_GB2312" w:hint="eastAsia"/>
                <w:sz w:val="24"/>
              </w:rPr>
              <w:t>4</w:t>
            </w:r>
            <w:r w:rsidRPr="00013A82">
              <w:rPr>
                <w:rFonts w:eastAsia="仿宋_GB2312" w:hint="eastAsia"/>
                <w:sz w:val="24"/>
              </w:rPr>
              <w:t>分）</w:t>
            </w:r>
          </w:p>
        </w:tc>
        <w:tc>
          <w:tcPr>
            <w:tcW w:w="900" w:type="dxa"/>
            <w:tcBorders>
              <w:top w:val="single" w:sz="4" w:space="0" w:color="000000"/>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000000"/>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安排专人负责“万企帮万村”精准扶贫工作联络沟通和组织实施。（</w:t>
            </w:r>
            <w:r w:rsidRPr="00013A82">
              <w:rPr>
                <w:rFonts w:eastAsia="仿宋_GB2312"/>
                <w:sz w:val="24"/>
              </w:rPr>
              <w:t>3</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sz w:val="24"/>
              </w:rPr>
              <w:t>.</w:t>
            </w:r>
            <w:r w:rsidRPr="00013A82">
              <w:rPr>
                <w:rFonts w:eastAsia="仿宋_GB2312" w:hint="eastAsia"/>
                <w:sz w:val="24"/>
              </w:rPr>
              <w:t>主动与当地“万企帮万村”精准扶贫行动领导小组对接。（</w:t>
            </w:r>
            <w:r w:rsidRPr="00013A82">
              <w:rPr>
                <w:rFonts w:eastAsia="仿宋_GB2312"/>
                <w:sz w:val="24"/>
              </w:rPr>
              <w:t>3</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宣传</w:t>
            </w:r>
          </w:p>
          <w:p w:rsidR="000606DA" w:rsidRPr="00A81AA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发动</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10</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1.</w:t>
            </w:r>
            <w:r w:rsidRPr="00013A82">
              <w:rPr>
                <w:rFonts w:eastAsia="仿宋_GB2312" w:hint="eastAsia"/>
                <w:sz w:val="24"/>
              </w:rPr>
              <w:t>积极在会员企业中开展宣传发动。（</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组织会员企业到贫困村考察调研，引导会员企业与贫困村签约结对。（</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rPr>
                <w:rFonts w:ascii="仿宋_GB2312" w:eastAsia="仿宋_GB2312" w:hint="eastAsia"/>
                <w:sz w:val="28"/>
                <w:szCs w:val="28"/>
              </w:rPr>
            </w:pPr>
            <w:r>
              <w:rPr>
                <w:rFonts w:ascii="仿宋_GB2312" w:eastAsia="仿宋_GB2312" w:hint="eastAsia"/>
                <w:sz w:val="28"/>
                <w:szCs w:val="28"/>
              </w:rPr>
              <w:t>工作</w:t>
            </w:r>
          </w:p>
          <w:p w:rsidR="000606DA" w:rsidRDefault="000606DA" w:rsidP="009D1605">
            <w:pPr>
              <w:spacing w:line="360" w:lineRule="exact"/>
              <w:rPr>
                <w:rFonts w:ascii="仿宋_GB2312" w:eastAsia="仿宋_GB2312" w:hint="eastAsia"/>
                <w:sz w:val="28"/>
                <w:szCs w:val="28"/>
              </w:rPr>
            </w:pPr>
            <w:r w:rsidRPr="00A81AAA">
              <w:rPr>
                <w:rFonts w:ascii="仿宋_GB2312" w:eastAsia="仿宋_GB2312" w:hint="eastAsia"/>
                <w:sz w:val="28"/>
                <w:szCs w:val="28"/>
              </w:rPr>
              <w:t>落实</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r w:rsidRPr="00013A82">
              <w:rPr>
                <w:rFonts w:eastAsia="仿宋_GB2312" w:hint="eastAsia"/>
                <w:sz w:val="28"/>
                <w:szCs w:val="28"/>
              </w:rPr>
              <w:t>70</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1.</w:t>
            </w:r>
            <w:r w:rsidRPr="00013A82">
              <w:rPr>
                <w:rFonts w:eastAsia="仿宋_GB2312" w:hint="eastAsia"/>
                <w:sz w:val="24"/>
              </w:rPr>
              <w:t>与贫困村签约结对，签订帮扶协议。（</w:t>
            </w:r>
            <w:r w:rsidRPr="00013A82">
              <w:rPr>
                <w:rFonts w:eastAsia="仿宋_GB2312" w:hint="eastAsia"/>
                <w:sz w:val="24"/>
              </w:rPr>
              <w:t>30</w:t>
            </w:r>
            <w:r w:rsidRPr="00013A82">
              <w:rPr>
                <w:rFonts w:eastAsia="仿宋_GB2312" w:hint="eastAsia"/>
                <w:sz w:val="24"/>
              </w:rPr>
              <w:t>分）（</w:t>
            </w:r>
            <w:proofErr w:type="gramStart"/>
            <w:r w:rsidRPr="00013A82">
              <w:rPr>
                <w:rFonts w:eastAsia="仿宋_GB2312" w:hint="eastAsia"/>
                <w:sz w:val="24"/>
              </w:rPr>
              <w:t>按照川联发</w:t>
            </w:r>
            <w:proofErr w:type="gramEnd"/>
            <w:r w:rsidRPr="00013A82">
              <w:rPr>
                <w:rFonts w:eastAsia="仿宋_GB2312" w:hint="eastAsia"/>
                <w:sz w:val="24"/>
              </w:rPr>
              <w:t>[2016]5</w:t>
            </w:r>
            <w:r w:rsidRPr="00013A82">
              <w:rPr>
                <w:rFonts w:eastAsia="仿宋_GB2312" w:hint="eastAsia"/>
                <w:sz w:val="24"/>
              </w:rPr>
              <w:t>号文件要求，省级直属商（协）会至少独立帮扶</w:t>
            </w:r>
            <w:r w:rsidRPr="00013A82">
              <w:rPr>
                <w:rFonts w:eastAsia="仿宋_GB2312" w:hint="eastAsia"/>
                <w:sz w:val="24"/>
              </w:rPr>
              <w:t>5</w:t>
            </w:r>
            <w:r w:rsidRPr="00013A82">
              <w:rPr>
                <w:rFonts w:eastAsia="仿宋_GB2312" w:hint="eastAsia"/>
                <w:sz w:val="24"/>
              </w:rPr>
              <w:t>个贫困村，少一个扣</w:t>
            </w:r>
            <w:r w:rsidRPr="00013A82">
              <w:rPr>
                <w:rFonts w:eastAsia="仿宋_GB2312" w:hint="eastAsia"/>
                <w:sz w:val="24"/>
              </w:rPr>
              <w:t>6</w:t>
            </w:r>
            <w:r w:rsidRPr="00013A82">
              <w:rPr>
                <w:rFonts w:eastAsia="仿宋_GB2312" w:hint="eastAsia"/>
                <w:sz w:val="24"/>
              </w:rPr>
              <w:t>分；市级至少独立帮扶</w:t>
            </w:r>
            <w:r w:rsidRPr="00013A82">
              <w:rPr>
                <w:rFonts w:eastAsia="仿宋_GB2312" w:hint="eastAsia"/>
                <w:sz w:val="24"/>
              </w:rPr>
              <w:t>2</w:t>
            </w:r>
            <w:r w:rsidRPr="00013A82">
              <w:rPr>
                <w:rFonts w:eastAsia="仿宋_GB2312" w:hint="eastAsia"/>
                <w:sz w:val="24"/>
              </w:rPr>
              <w:t>个贫困村，少一个扣</w:t>
            </w:r>
            <w:r w:rsidRPr="00013A82">
              <w:rPr>
                <w:rFonts w:eastAsia="仿宋_GB2312" w:hint="eastAsia"/>
                <w:sz w:val="24"/>
              </w:rPr>
              <w:t>15</w:t>
            </w:r>
            <w:r w:rsidRPr="00013A82">
              <w:rPr>
                <w:rFonts w:eastAsia="仿宋_GB2312" w:hint="eastAsia"/>
                <w:sz w:val="24"/>
              </w:rPr>
              <w:t>分；县级至少独立帮扶</w:t>
            </w:r>
            <w:r w:rsidRPr="00013A82">
              <w:rPr>
                <w:rFonts w:eastAsia="仿宋_GB2312" w:hint="eastAsia"/>
                <w:sz w:val="24"/>
              </w:rPr>
              <w:t>1</w:t>
            </w:r>
            <w:r w:rsidRPr="00013A82">
              <w:rPr>
                <w:rFonts w:eastAsia="仿宋_GB2312" w:hint="eastAsia"/>
                <w:sz w:val="24"/>
              </w:rPr>
              <w:t>个贫困村，未完成的不得分。）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制定帮扶规划，明确帮扶项目。（</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88"/>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hint="eastAsia"/>
                <w:sz w:val="24"/>
              </w:rPr>
              <w:t>按帮扶规划稳步推进，</w:t>
            </w:r>
            <w:proofErr w:type="gramStart"/>
            <w:r w:rsidRPr="00013A82">
              <w:rPr>
                <w:rFonts w:eastAsia="仿宋_GB2312" w:hint="eastAsia"/>
                <w:sz w:val="24"/>
              </w:rPr>
              <w:t>视落实</w:t>
            </w:r>
            <w:proofErr w:type="gramEnd"/>
            <w:r w:rsidRPr="00013A82">
              <w:rPr>
                <w:rFonts w:eastAsia="仿宋_GB2312" w:hint="eastAsia"/>
                <w:sz w:val="24"/>
              </w:rPr>
              <w:t>情况酌情扣分。（</w:t>
            </w:r>
            <w:r>
              <w:rPr>
                <w:rFonts w:eastAsia="仿宋_GB2312" w:hint="eastAsia"/>
                <w:sz w:val="24"/>
              </w:rPr>
              <w:t>3</w:t>
            </w:r>
            <w:r w:rsidRPr="00013A82">
              <w:rPr>
                <w:rFonts w:eastAsia="仿宋_GB2312" w:hint="eastAsia"/>
                <w:sz w:val="24"/>
              </w:rPr>
              <w:t>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389"/>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综合</w:t>
            </w:r>
          </w:p>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保障</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10</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z w:val="24"/>
              </w:rPr>
            </w:pPr>
            <w:r w:rsidRPr="00013A82">
              <w:rPr>
                <w:rFonts w:eastAsia="仿宋_GB2312" w:hint="eastAsia"/>
                <w:sz w:val="24"/>
              </w:rPr>
              <w:t>1</w:t>
            </w:r>
            <w:r w:rsidRPr="00013A82">
              <w:rPr>
                <w:rFonts w:eastAsia="仿宋_GB2312"/>
                <w:sz w:val="24"/>
              </w:rPr>
              <w:t>.</w:t>
            </w:r>
            <w:r w:rsidRPr="00013A82">
              <w:rPr>
                <w:rFonts w:eastAsia="仿宋_GB2312" w:hint="eastAsia"/>
                <w:sz w:val="24"/>
              </w:rPr>
              <w:t>利用综合优势为会员企业提供帮助，督促会员企业按计划落实帮扶项目</w:t>
            </w:r>
            <w:r>
              <w:rPr>
                <w:rFonts w:eastAsia="仿宋_GB2312" w:hint="eastAsia"/>
                <w:sz w:val="24"/>
              </w:rPr>
              <w:t>。</w:t>
            </w:r>
            <w:r w:rsidRPr="00013A82">
              <w:rPr>
                <w:rFonts w:eastAsia="仿宋_GB2312" w:hint="eastAsia"/>
                <w:sz w:val="24"/>
              </w:rPr>
              <w:t>（</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70"/>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抓好持续动员教育，引导更多会员企业参与精准扶贫。（</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主动</w:t>
            </w:r>
          </w:p>
          <w:p w:rsidR="000606DA" w:rsidRDefault="000606DA" w:rsidP="009D1605">
            <w:pPr>
              <w:spacing w:line="360" w:lineRule="exact"/>
              <w:jc w:val="center"/>
              <w:rPr>
                <w:rFonts w:ascii="仿宋_GB2312" w:eastAsia="仿宋_GB2312" w:hint="eastAsia"/>
                <w:sz w:val="28"/>
                <w:szCs w:val="28"/>
              </w:rPr>
            </w:pPr>
            <w:r>
              <w:rPr>
                <w:rFonts w:ascii="仿宋_GB2312" w:eastAsia="仿宋_GB2312" w:hint="eastAsia"/>
                <w:sz w:val="28"/>
                <w:szCs w:val="28"/>
              </w:rPr>
              <w:t>作为</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不限</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pacing w:val="-8"/>
                <w:sz w:val="24"/>
              </w:rPr>
              <w:t>1.</w:t>
            </w:r>
            <w:r w:rsidRPr="00013A82">
              <w:rPr>
                <w:rFonts w:eastAsia="仿宋_GB2312" w:hint="eastAsia"/>
                <w:spacing w:val="-8"/>
                <w:sz w:val="24"/>
              </w:rPr>
              <w:t>除完成要求的任务外，本商（协）会或所属会员企业额外结对帮扶的贫困村，每个加</w:t>
            </w:r>
            <w:r w:rsidRPr="00013A82">
              <w:rPr>
                <w:rFonts w:eastAsia="仿宋_GB2312" w:hint="eastAsia"/>
                <w:spacing w:val="-8"/>
                <w:sz w:val="24"/>
              </w:rPr>
              <w:t>5</w:t>
            </w:r>
            <w:r w:rsidRPr="00013A82">
              <w:rPr>
                <w:rFonts w:eastAsia="仿宋_GB2312" w:hint="eastAsia"/>
                <w:spacing w:val="-8"/>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结对帮扶贫困村属大小凉山彝族地区，每个加</w:t>
            </w:r>
            <w:r w:rsidRPr="00013A82">
              <w:rPr>
                <w:rFonts w:eastAsia="仿宋_GB2312" w:hint="eastAsia"/>
                <w:sz w:val="24"/>
              </w:rPr>
              <w:t>8</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hint="eastAsia"/>
                <w:sz w:val="24"/>
              </w:rPr>
              <w:t>采取区域产业发展的模式包干贫困村或帮扶村被确定为示范村，每个加</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4.</w:t>
            </w:r>
            <w:r w:rsidRPr="00013A82">
              <w:rPr>
                <w:rFonts w:eastAsia="仿宋_GB2312" w:hint="eastAsia"/>
                <w:sz w:val="24"/>
              </w:rPr>
              <w:t>组织发动企业员工到贫困地区开展志愿者行动、爱心帮扶活动等，每次加</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5.</w:t>
            </w:r>
            <w:r w:rsidRPr="00013A82">
              <w:rPr>
                <w:rFonts w:eastAsia="仿宋_GB2312" w:hint="eastAsia"/>
                <w:sz w:val="24"/>
              </w:rPr>
              <w:t>主动宣传“万企帮万村”精准扶贫行动，在主流媒体上发表相关作品、新闻报道等，</w:t>
            </w:r>
            <w:r>
              <w:rPr>
                <w:rFonts w:eastAsia="仿宋_GB2312" w:hint="eastAsia"/>
                <w:sz w:val="24"/>
              </w:rPr>
              <w:t>并及时抄送“万企帮万村”行动领导小组，</w:t>
            </w:r>
            <w:r w:rsidRPr="00013A82">
              <w:rPr>
                <w:rFonts w:eastAsia="仿宋_GB2312" w:hint="eastAsia"/>
                <w:sz w:val="24"/>
              </w:rPr>
              <w:t>每篇加</w:t>
            </w:r>
            <w:r w:rsidRPr="00013A82">
              <w:rPr>
                <w:rFonts w:eastAsia="仿宋_GB2312" w:hint="eastAsia"/>
                <w:sz w:val="24"/>
              </w:rPr>
              <w:t>2</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916"/>
        </w:trPr>
        <w:tc>
          <w:tcPr>
            <w:tcW w:w="897" w:type="dxa"/>
            <w:vMerge/>
            <w:tcBorders>
              <w:left w:val="single" w:sz="4" w:space="0" w:color="auto"/>
              <w:bottom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11163" w:type="dxa"/>
            <w:gridSpan w:val="3"/>
            <w:tcBorders>
              <w:left w:val="single" w:sz="4" w:space="0" w:color="auto"/>
              <w:bottom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4"/>
              </w:rPr>
            </w:pPr>
            <w:r w:rsidRPr="00013A82">
              <w:rPr>
                <w:rFonts w:eastAsia="仿宋_GB2312" w:hint="eastAsia"/>
                <w:sz w:val="24"/>
                <w:u w:val="single"/>
              </w:rPr>
              <w:t xml:space="preserve">                </w:t>
            </w:r>
            <w:r w:rsidRPr="00013A82">
              <w:rPr>
                <w:rFonts w:eastAsia="仿宋_GB2312" w:hint="eastAsia"/>
                <w:sz w:val="24"/>
              </w:rPr>
              <w:t>商（协）会总得分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70"/>
        </w:trPr>
        <w:tc>
          <w:tcPr>
            <w:tcW w:w="12060" w:type="dxa"/>
            <w:gridSpan w:val="4"/>
            <w:tcBorders>
              <w:left w:val="single" w:sz="4" w:space="0" w:color="auto"/>
              <w:right w:val="single" w:sz="4" w:space="0" w:color="auto"/>
            </w:tcBorders>
            <w:shd w:val="clear" w:color="auto" w:fill="606060"/>
            <w:vAlign w:val="center"/>
          </w:tcPr>
          <w:p w:rsidR="000606DA" w:rsidRPr="00013A82" w:rsidRDefault="000606DA" w:rsidP="009D1605">
            <w:pPr>
              <w:spacing w:line="360" w:lineRule="exact"/>
              <w:rPr>
                <w:rFonts w:eastAsia="仿宋_GB2312"/>
                <w:spacing w:val="-6"/>
                <w:sz w:val="28"/>
                <w:szCs w:val="28"/>
              </w:rPr>
            </w:pPr>
          </w:p>
        </w:tc>
        <w:tc>
          <w:tcPr>
            <w:tcW w:w="900" w:type="dxa"/>
            <w:tcBorders>
              <w:left w:val="single" w:sz="4" w:space="0" w:color="auto"/>
              <w:right w:val="single" w:sz="4" w:space="0" w:color="auto"/>
            </w:tcBorders>
            <w:shd w:val="clear" w:color="auto" w:fill="606060"/>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left w:val="single" w:sz="4" w:space="0" w:color="auto"/>
              <w:right w:val="single" w:sz="4" w:space="0" w:color="auto"/>
            </w:tcBorders>
            <w:shd w:val="clear" w:color="auto" w:fill="606060"/>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val="restart"/>
            <w:tcBorders>
              <w:left w:val="single" w:sz="4" w:space="0" w:color="auto"/>
              <w:right w:val="single" w:sz="4" w:space="0" w:color="auto"/>
            </w:tcBorders>
            <w:textDirection w:val="tbRlV"/>
            <w:vAlign w:val="center"/>
          </w:tcPr>
          <w:p w:rsidR="000606DA" w:rsidRPr="00031187" w:rsidRDefault="000606DA" w:rsidP="009D1605">
            <w:pPr>
              <w:spacing w:line="360" w:lineRule="exact"/>
              <w:ind w:leftChars="-50" w:left="-105" w:rightChars="-50" w:right="-105"/>
              <w:jc w:val="center"/>
              <w:rPr>
                <w:rFonts w:ascii="黑体" w:eastAsia="黑体" w:hint="eastAsia"/>
                <w:sz w:val="28"/>
                <w:szCs w:val="28"/>
              </w:rPr>
            </w:pPr>
            <w:r w:rsidRPr="00031187">
              <w:rPr>
                <w:rFonts w:ascii="黑体" w:eastAsia="黑体" w:hint="eastAsia"/>
                <w:sz w:val="28"/>
                <w:szCs w:val="28"/>
              </w:rPr>
              <w:t>副主席（副会长）企业</w:t>
            </w: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rPr>
                <w:rFonts w:ascii="仿宋_GB2312" w:eastAsia="仿宋_GB2312" w:hint="eastAsia"/>
                <w:sz w:val="28"/>
                <w:szCs w:val="28"/>
              </w:rPr>
            </w:pPr>
            <w:r>
              <w:rPr>
                <w:rFonts w:ascii="仿宋_GB2312" w:eastAsia="仿宋_GB2312" w:hint="eastAsia"/>
                <w:sz w:val="28"/>
                <w:szCs w:val="28"/>
              </w:rPr>
              <w:t>组织</w:t>
            </w:r>
          </w:p>
          <w:p w:rsidR="000606DA" w:rsidRPr="00A81AAA" w:rsidRDefault="000606DA" w:rsidP="009D1605">
            <w:pPr>
              <w:spacing w:line="360" w:lineRule="exact"/>
              <w:rPr>
                <w:rFonts w:ascii="仿宋_GB2312" w:eastAsia="仿宋_GB2312" w:hint="eastAsia"/>
                <w:sz w:val="28"/>
                <w:szCs w:val="28"/>
              </w:rPr>
            </w:pPr>
            <w:r>
              <w:rPr>
                <w:rFonts w:ascii="仿宋_GB2312" w:eastAsia="仿宋_GB2312" w:hint="eastAsia"/>
                <w:sz w:val="28"/>
                <w:szCs w:val="28"/>
              </w:rPr>
              <w:t>领导</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30</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sz w:val="24"/>
              </w:rPr>
            </w:pPr>
            <w:r w:rsidRPr="00013A82">
              <w:rPr>
                <w:rFonts w:eastAsia="仿宋_GB2312" w:hint="eastAsia"/>
                <w:sz w:val="24"/>
              </w:rPr>
              <w:t>1.</w:t>
            </w:r>
            <w:r w:rsidRPr="00013A82">
              <w:rPr>
                <w:rFonts w:eastAsia="仿宋_GB2312" w:hint="eastAsia"/>
                <w:sz w:val="24"/>
              </w:rPr>
              <w:t>成立“万企帮万村”精准扶贫行动帮扶工作组。（</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安排专人负责“万企帮万村”精准扶贫工作联络沟通和组织实施。（</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sz w:val="24"/>
              </w:rPr>
              <w:t>.</w:t>
            </w:r>
            <w:r w:rsidRPr="00013A82">
              <w:rPr>
                <w:rFonts w:eastAsia="仿宋_GB2312" w:hint="eastAsia"/>
                <w:sz w:val="24"/>
              </w:rPr>
              <w:t>主动与当地“万企帮万村”精准扶贫行动领导小组对接。（</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left w:val="single" w:sz="4" w:space="0" w:color="auto"/>
              <w:right w:val="single" w:sz="4" w:space="0" w:color="auto"/>
            </w:tcBorders>
            <w:vAlign w:val="center"/>
          </w:tcPr>
          <w:p w:rsidR="000606DA" w:rsidRDefault="000606DA" w:rsidP="009D1605">
            <w:pPr>
              <w:spacing w:line="360" w:lineRule="exact"/>
              <w:rPr>
                <w:rFonts w:ascii="仿宋_GB2312" w:eastAsia="仿宋_GB2312" w:hint="eastAsia"/>
                <w:sz w:val="28"/>
                <w:szCs w:val="28"/>
              </w:rPr>
            </w:pPr>
            <w:r>
              <w:rPr>
                <w:rFonts w:ascii="仿宋_GB2312" w:eastAsia="仿宋_GB2312" w:hint="eastAsia"/>
                <w:sz w:val="28"/>
                <w:szCs w:val="28"/>
              </w:rPr>
              <w:t>工作</w:t>
            </w:r>
          </w:p>
          <w:p w:rsidR="000606DA" w:rsidRDefault="000606DA" w:rsidP="009D1605">
            <w:pPr>
              <w:spacing w:line="360" w:lineRule="exact"/>
              <w:rPr>
                <w:rFonts w:ascii="仿宋_GB2312" w:eastAsia="仿宋_GB2312" w:hint="eastAsia"/>
                <w:sz w:val="28"/>
                <w:szCs w:val="28"/>
              </w:rPr>
            </w:pPr>
            <w:r w:rsidRPr="00A81AAA">
              <w:rPr>
                <w:rFonts w:ascii="仿宋_GB2312" w:eastAsia="仿宋_GB2312" w:hint="eastAsia"/>
                <w:sz w:val="28"/>
                <w:szCs w:val="28"/>
              </w:rPr>
              <w:t>落实</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sz w:val="28"/>
                <w:szCs w:val="28"/>
              </w:rPr>
            </w:pPr>
            <w:r w:rsidRPr="00013A82">
              <w:rPr>
                <w:rFonts w:eastAsia="仿宋_GB2312" w:hint="eastAsia"/>
                <w:sz w:val="28"/>
                <w:szCs w:val="28"/>
              </w:rPr>
              <w:t>70</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1.</w:t>
            </w:r>
            <w:r w:rsidRPr="00013A82">
              <w:rPr>
                <w:rFonts w:eastAsia="仿宋_GB2312" w:hint="eastAsia"/>
                <w:sz w:val="24"/>
              </w:rPr>
              <w:t>与贫困村签约结对，签订帮扶协议。（</w:t>
            </w:r>
            <w:r w:rsidRPr="00013A82">
              <w:rPr>
                <w:rFonts w:eastAsia="仿宋_GB2312" w:hint="eastAsia"/>
                <w:sz w:val="24"/>
              </w:rPr>
              <w:t>30</w:t>
            </w:r>
            <w:r w:rsidRPr="00013A82">
              <w:rPr>
                <w:rFonts w:eastAsia="仿宋_GB2312" w:hint="eastAsia"/>
                <w:sz w:val="24"/>
              </w:rPr>
              <w:t>分）</w:t>
            </w:r>
          </w:p>
          <w:p w:rsidR="000606DA" w:rsidRPr="00013A82" w:rsidRDefault="000606DA" w:rsidP="009D1605">
            <w:pPr>
              <w:spacing w:line="360" w:lineRule="exact"/>
              <w:rPr>
                <w:rFonts w:eastAsia="仿宋_GB2312" w:hint="eastAsia"/>
                <w:sz w:val="24"/>
              </w:rPr>
            </w:pPr>
            <w:r w:rsidRPr="00013A82">
              <w:rPr>
                <w:rFonts w:eastAsia="仿宋_GB2312" w:hint="eastAsia"/>
                <w:sz w:val="24"/>
              </w:rPr>
              <w:t>（</w:t>
            </w:r>
            <w:proofErr w:type="gramStart"/>
            <w:r w:rsidRPr="00013A82">
              <w:rPr>
                <w:rFonts w:eastAsia="仿宋_GB2312" w:hint="eastAsia"/>
                <w:sz w:val="24"/>
              </w:rPr>
              <w:t>按照川联发</w:t>
            </w:r>
            <w:proofErr w:type="gramEnd"/>
            <w:r w:rsidRPr="00013A82">
              <w:rPr>
                <w:rFonts w:eastAsia="仿宋_GB2312" w:hint="eastAsia"/>
                <w:sz w:val="24"/>
              </w:rPr>
              <w:t>[2016]5</w:t>
            </w:r>
            <w:r w:rsidRPr="00013A82">
              <w:rPr>
                <w:rFonts w:eastAsia="仿宋_GB2312" w:hint="eastAsia"/>
                <w:sz w:val="24"/>
              </w:rPr>
              <w:t>号文件要求，各级副主席（副会长）企业至少独立帮扶</w:t>
            </w:r>
            <w:r w:rsidRPr="00013A82">
              <w:rPr>
                <w:rFonts w:eastAsia="仿宋_GB2312" w:hint="eastAsia"/>
                <w:sz w:val="24"/>
              </w:rPr>
              <w:t>1</w:t>
            </w:r>
            <w:r w:rsidRPr="00013A82">
              <w:rPr>
                <w:rFonts w:eastAsia="仿宋_GB2312" w:hint="eastAsia"/>
                <w:sz w:val="24"/>
              </w:rPr>
              <w:t>个贫困村。）</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制定帮扶规划，明确帮扶途径。（</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62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hint="eastAsia"/>
                <w:sz w:val="24"/>
              </w:rPr>
              <w:t>按帮扶规划稳步推进，</w:t>
            </w:r>
            <w:proofErr w:type="gramStart"/>
            <w:r w:rsidRPr="00013A82">
              <w:rPr>
                <w:rFonts w:eastAsia="仿宋_GB2312" w:hint="eastAsia"/>
                <w:sz w:val="24"/>
              </w:rPr>
              <w:t>视落实</w:t>
            </w:r>
            <w:proofErr w:type="gramEnd"/>
            <w:r w:rsidRPr="00013A82">
              <w:rPr>
                <w:rFonts w:eastAsia="仿宋_GB2312" w:hint="eastAsia"/>
                <w:sz w:val="24"/>
              </w:rPr>
              <w:t>情况酌情扣分。（</w:t>
            </w:r>
            <w:r w:rsidRPr="00013A82">
              <w:rPr>
                <w:rFonts w:eastAsia="仿宋_GB2312" w:hint="eastAsia"/>
                <w:sz w:val="24"/>
              </w:rPr>
              <w:t>30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主动</w:t>
            </w:r>
          </w:p>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作为</w:t>
            </w:r>
          </w:p>
        </w:tc>
        <w:tc>
          <w:tcPr>
            <w:tcW w:w="720" w:type="dxa"/>
            <w:vMerge w:val="restart"/>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r w:rsidRPr="00013A82">
              <w:rPr>
                <w:rFonts w:eastAsia="仿宋_GB2312" w:hint="eastAsia"/>
                <w:sz w:val="28"/>
                <w:szCs w:val="28"/>
              </w:rPr>
              <w:t>不限</w:t>
            </w: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1.</w:t>
            </w:r>
            <w:r w:rsidRPr="00013A82">
              <w:rPr>
                <w:rFonts w:eastAsia="仿宋_GB2312" w:hint="eastAsia"/>
                <w:sz w:val="24"/>
              </w:rPr>
              <w:t>除完成要求的任务外，额外结对帮扶的贫困村，每个加</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2.</w:t>
            </w:r>
            <w:r w:rsidRPr="00013A82">
              <w:rPr>
                <w:rFonts w:eastAsia="仿宋_GB2312" w:hint="eastAsia"/>
                <w:sz w:val="24"/>
              </w:rPr>
              <w:t>结对帮扶贫困村属大小凉山彝族地区，每个加</w:t>
            </w:r>
            <w:r w:rsidRPr="00013A82">
              <w:rPr>
                <w:rFonts w:eastAsia="仿宋_GB2312" w:hint="eastAsia"/>
                <w:sz w:val="24"/>
              </w:rPr>
              <w:t>8</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3.</w:t>
            </w:r>
            <w:r w:rsidRPr="00013A82">
              <w:rPr>
                <w:rFonts w:eastAsia="仿宋_GB2312" w:hint="eastAsia"/>
                <w:sz w:val="24"/>
              </w:rPr>
              <w:t>采取区域产业发展的模式包干贫困村或帮扶村被确定为示范村，每个加</w:t>
            </w:r>
            <w:r w:rsidRPr="00013A82">
              <w:rPr>
                <w:rFonts w:eastAsia="仿宋_GB2312" w:hint="eastAsia"/>
                <w:sz w:val="24"/>
              </w:rPr>
              <w:t>10</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4.</w:t>
            </w:r>
            <w:r w:rsidRPr="00013A82">
              <w:rPr>
                <w:rFonts w:eastAsia="仿宋_GB2312" w:hint="eastAsia"/>
                <w:sz w:val="24"/>
              </w:rPr>
              <w:t>组织发动企业员工到贫困地区开展志愿者行动、爱心帮扶活动等，每次加</w:t>
            </w:r>
            <w:r w:rsidRPr="00013A82">
              <w:rPr>
                <w:rFonts w:eastAsia="仿宋_GB2312" w:hint="eastAsia"/>
                <w:sz w:val="24"/>
              </w:rPr>
              <w:t>5</w:t>
            </w:r>
            <w:r w:rsidRPr="00013A82">
              <w:rPr>
                <w:rFonts w:eastAsia="仿宋_GB2312" w:hint="eastAsia"/>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107"/>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90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8"/>
                <w:szCs w:val="28"/>
              </w:rPr>
            </w:pPr>
          </w:p>
        </w:tc>
        <w:tc>
          <w:tcPr>
            <w:tcW w:w="720" w:type="dxa"/>
            <w:vMerge/>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color w:val="000000"/>
                <w:sz w:val="28"/>
                <w:szCs w:val="28"/>
              </w:rPr>
            </w:pPr>
          </w:p>
        </w:tc>
        <w:tc>
          <w:tcPr>
            <w:tcW w:w="9543" w:type="dxa"/>
            <w:tcBorders>
              <w:top w:val="single" w:sz="4" w:space="0" w:color="auto"/>
              <w:left w:val="single" w:sz="4" w:space="0" w:color="auto"/>
              <w:bottom w:val="single" w:sz="4" w:space="0" w:color="auto"/>
              <w:right w:val="single" w:sz="4" w:space="0" w:color="auto"/>
            </w:tcBorders>
            <w:vAlign w:val="center"/>
          </w:tcPr>
          <w:p w:rsidR="000606DA" w:rsidRPr="00013A82" w:rsidRDefault="000606DA" w:rsidP="009D1605">
            <w:pPr>
              <w:spacing w:line="360" w:lineRule="exact"/>
              <w:rPr>
                <w:rFonts w:eastAsia="仿宋_GB2312" w:hint="eastAsia"/>
                <w:spacing w:val="-10"/>
                <w:sz w:val="24"/>
              </w:rPr>
            </w:pPr>
            <w:r w:rsidRPr="00013A82">
              <w:rPr>
                <w:rFonts w:eastAsia="仿宋_GB2312" w:hint="eastAsia"/>
                <w:spacing w:val="-10"/>
                <w:sz w:val="24"/>
              </w:rPr>
              <w:t>5.</w:t>
            </w:r>
            <w:r w:rsidRPr="00013A82">
              <w:rPr>
                <w:rFonts w:eastAsia="仿宋_GB2312" w:hint="eastAsia"/>
                <w:spacing w:val="-10"/>
                <w:sz w:val="24"/>
              </w:rPr>
              <w:t>主动宣传“万企帮万村”精准扶贫行动，在主流媒体上发表相关作品、新闻报道等，</w:t>
            </w:r>
            <w:r>
              <w:rPr>
                <w:rFonts w:eastAsia="仿宋_GB2312" w:hint="eastAsia"/>
                <w:sz w:val="24"/>
              </w:rPr>
              <w:t>并及时抄送“万企帮万村”行动领导小组，</w:t>
            </w:r>
            <w:r w:rsidRPr="00013A82">
              <w:rPr>
                <w:rFonts w:eastAsia="仿宋_GB2312" w:hint="eastAsia"/>
                <w:spacing w:val="-10"/>
                <w:sz w:val="24"/>
              </w:rPr>
              <w:t>每</w:t>
            </w:r>
            <w:r w:rsidRPr="00013A82">
              <w:rPr>
                <w:rFonts w:eastAsia="仿宋_GB2312" w:hint="eastAsia"/>
                <w:sz w:val="24"/>
              </w:rPr>
              <w:t>篇</w:t>
            </w:r>
            <w:r w:rsidRPr="00013A82">
              <w:rPr>
                <w:rFonts w:eastAsia="仿宋_GB2312" w:hint="eastAsia"/>
                <w:spacing w:val="-10"/>
                <w:sz w:val="24"/>
              </w:rPr>
              <w:t>加</w:t>
            </w:r>
            <w:r w:rsidRPr="00013A82">
              <w:rPr>
                <w:rFonts w:eastAsia="仿宋_GB2312" w:hint="eastAsia"/>
                <w:spacing w:val="-10"/>
                <w:sz w:val="24"/>
              </w:rPr>
              <w:t>2</w:t>
            </w:r>
            <w:r w:rsidRPr="00013A82">
              <w:rPr>
                <w:rFonts w:eastAsia="仿宋_GB2312" w:hint="eastAsia"/>
                <w:spacing w:val="-10"/>
                <w:sz w:val="24"/>
              </w:rPr>
              <w:t>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795"/>
        </w:trPr>
        <w:tc>
          <w:tcPr>
            <w:tcW w:w="897" w:type="dxa"/>
            <w:vMerge/>
            <w:tcBorders>
              <w:left w:val="single" w:sz="4" w:space="0" w:color="auto"/>
              <w:right w:val="single" w:sz="4" w:space="0" w:color="auto"/>
            </w:tcBorders>
            <w:vAlign w:val="center"/>
          </w:tcPr>
          <w:p w:rsidR="000606DA" w:rsidRDefault="000606DA" w:rsidP="009D1605">
            <w:pPr>
              <w:spacing w:line="360" w:lineRule="exact"/>
              <w:jc w:val="center"/>
              <w:rPr>
                <w:rFonts w:ascii="仿宋_GB2312" w:eastAsia="仿宋_GB2312" w:hint="eastAsia"/>
                <w:sz w:val="28"/>
                <w:szCs w:val="28"/>
              </w:rPr>
            </w:pPr>
          </w:p>
        </w:tc>
        <w:tc>
          <w:tcPr>
            <w:tcW w:w="11163" w:type="dxa"/>
            <w:gridSpan w:val="3"/>
            <w:tcBorders>
              <w:left w:val="single" w:sz="4" w:space="0" w:color="auto"/>
              <w:right w:val="single" w:sz="4" w:space="0" w:color="auto"/>
            </w:tcBorders>
            <w:vAlign w:val="center"/>
          </w:tcPr>
          <w:p w:rsidR="000606DA" w:rsidRPr="00013A82" w:rsidRDefault="000606DA" w:rsidP="009D1605">
            <w:pPr>
              <w:spacing w:line="360" w:lineRule="exact"/>
              <w:jc w:val="center"/>
              <w:rPr>
                <w:rFonts w:eastAsia="仿宋_GB2312" w:hint="eastAsia"/>
                <w:sz w:val="24"/>
              </w:rPr>
            </w:pPr>
            <w:r w:rsidRPr="00013A82">
              <w:rPr>
                <w:rFonts w:eastAsia="仿宋_GB2312" w:hint="eastAsia"/>
                <w:sz w:val="24"/>
                <w:u w:val="single"/>
              </w:rPr>
              <w:t xml:space="preserve">                </w:t>
            </w:r>
            <w:r w:rsidRPr="00013A82">
              <w:rPr>
                <w:rFonts w:eastAsia="仿宋_GB2312" w:hint="eastAsia"/>
                <w:sz w:val="24"/>
              </w:rPr>
              <w:t>企业总得分</w:t>
            </w:r>
          </w:p>
        </w:tc>
        <w:tc>
          <w:tcPr>
            <w:tcW w:w="900" w:type="dxa"/>
            <w:tcBorders>
              <w:top w:val="single" w:sz="4" w:space="0" w:color="auto"/>
              <w:left w:val="single" w:sz="4" w:space="0" w:color="auto"/>
              <w:bottom w:val="single" w:sz="4" w:space="0" w:color="auto"/>
              <w:right w:val="single" w:sz="4" w:space="0" w:color="auto"/>
            </w:tcBorders>
            <w:vAlign w:val="center"/>
          </w:tcPr>
          <w:p w:rsidR="000606DA" w:rsidRPr="00A81AAA" w:rsidRDefault="000606DA" w:rsidP="009D1605">
            <w:pPr>
              <w:spacing w:line="360" w:lineRule="exact"/>
              <w:rPr>
                <w:rFonts w:ascii="仿宋_GB2312" w:eastAsia="仿宋_GB2312"/>
                <w:spacing w:val="-6"/>
                <w:sz w:val="28"/>
                <w:szCs w:val="28"/>
              </w:rPr>
            </w:pPr>
          </w:p>
        </w:tc>
        <w:tc>
          <w:tcPr>
            <w:tcW w:w="900" w:type="dxa"/>
            <w:tcBorders>
              <w:top w:val="single" w:sz="4" w:space="0" w:color="auto"/>
              <w:left w:val="single" w:sz="4" w:space="0" w:color="auto"/>
              <w:bottom w:val="single" w:sz="4" w:space="0" w:color="auto"/>
              <w:right w:val="single" w:sz="4" w:space="0" w:color="auto"/>
            </w:tcBorders>
          </w:tcPr>
          <w:p w:rsidR="000606DA" w:rsidRPr="00A81AAA" w:rsidRDefault="000606DA" w:rsidP="009D1605">
            <w:pPr>
              <w:spacing w:line="360" w:lineRule="exact"/>
              <w:rPr>
                <w:rFonts w:ascii="仿宋_GB2312" w:eastAsia="仿宋_GB2312"/>
                <w:spacing w:val="-6"/>
                <w:sz w:val="28"/>
                <w:szCs w:val="28"/>
              </w:rPr>
            </w:pPr>
          </w:p>
        </w:tc>
      </w:tr>
      <w:tr w:rsidR="000606DA" w:rsidTr="009D1605">
        <w:trPr>
          <w:trHeight w:val="79"/>
        </w:trPr>
        <w:tc>
          <w:tcPr>
            <w:tcW w:w="13860" w:type="dxa"/>
            <w:gridSpan w:val="6"/>
            <w:tcBorders>
              <w:left w:val="single" w:sz="4" w:space="0" w:color="auto"/>
              <w:right w:val="single" w:sz="4" w:space="0" w:color="auto"/>
            </w:tcBorders>
            <w:vAlign w:val="center"/>
          </w:tcPr>
          <w:p w:rsidR="000606DA" w:rsidRPr="00013A82" w:rsidRDefault="000606DA" w:rsidP="009D1605">
            <w:pPr>
              <w:spacing w:line="360" w:lineRule="exact"/>
              <w:rPr>
                <w:rFonts w:eastAsia="仿宋_GB2312" w:hint="eastAsia"/>
                <w:sz w:val="24"/>
              </w:rPr>
            </w:pPr>
            <w:r w:rsidRPr="00013A82">
              <w:rPr>
                <w:rFonts w:eastAsia="仿宋_GB2312" w:hint="eastAsia"/>
                <w:sz w:val="24"/>
              </w:rPr>
              <w:t>备注：</w:t>
            </w:r>
            <w:r w:rsidRPr="00013A82">
              <w:rPr>
                <w:rFonts w:eastAsia="仿宋_GB2312" w:hint="eastAsia"/>
                <w:sz w:val="24"/>
              </w:rPr>
              <w:t xml:space="preserve">1. </w:t>
            </w:r>
            <w:r w:rsidRPr="00013A82">
              <w:rPr>
                <w:rFonts w:eastAsia="仿宋_GB2312" w:hint="eastAsia"/>
                <w:sz w:val="24"/>
              </w:rPr>
              <w:t>其它异地商会、民营企业、非公有制经济组织等参照副主席（副会长）企业考评标准。</w:t>
            </w:r>
          </w:p>
          <w:p w:rsidR="000606DA" w:rsidRPr="00013A82" w:rsidRDefault="000606DA" w:rsidP="009D1605">
            <w:pPr>
              <w:spacing w:line="360" w:lineRule="exact"/>
              <w:rPr>
                <w:rFonts w:eastAsia="仿宋_GB2312" w:hint="eastAsia"/>
                <w:spacing w:val="-6"/>
                <w:sz w:val="28"/>
                <w:szCs w:val="28"/>
              </w:rPr>
            </w:pPr>
            <w:r w:rsidRPr="00013A82">
              <w:rPr>
                <w:rFonts w:eastAsia="仿宋_GB2312" w:hint="eastAsia"/>
                <w:sz w:val="24"/>
              </w:rPr>
              <w:t xml:space="preserve">      2. </w:t>
            </w:r>
            <w:r w:rsidRPr="00013A82">
              <w:rPr>
                <w:rFonts w:eastAsia="仿宋_GB2312" w:hint="eastAsia"/>
                <w:sz w:val="24"/>
              </w:rPr>
              <w:t>此表留本级考评工作组存档。</w:t>
            </w:r>
          </w:p>
        </w:tc>
      </w:tr>
    </w:tbl>
    <w:p w:rsidR="000606DA" w:rsidRDefault="000606DA" w:rsidP="000606DA">
      <w:pPr>
        <w:spacing w:line="300" w:lineRule="exact"/>
        <w:rPr>
          <w:rFonts w:ascii="仿宋_GB2312" w:eastAsia="仿宋_GB2312" w:hAnsi="方正黑体简体" w:cs="方正黑体简体" w:hint="eastAsia"/>
          <w:sz w:val="32"/>
          <w:szCs w:val="32"/>
        </w:rPr>
      </w:pPr>
    </w:p>
    <w:p w:rsidR="000606DA" w:rsidRDefault="000606DA" w:rsidP="000606DA">
      <w:pPr>
        <w:spacing w:line="400" w:lineRule="exact"/>
        <w:rPr>
          <w:rFonts w:ascii="仿宋_GB2312" w:eastAsia="仿宋_GB2312" w:hAnsi="方正黑体简体" w:cs="方正黑体简体" w:hint="eastAsia"/>
          <w:sz w:val="32"/>
          <w:szCs w:val="32"/>
        </w:rPr>
      </w:pPr>
    </w:p>
    <w:p w:rsidR="000606DA" w:rsidRDefault="000606DA" w:rsidP="000606DA">
      <w:pPr>
        <w:spacing w:line="400" w:lineRule="exact"/>
        <w:rPr>
          <w:rFonts w:ascii="仿宋_GB2312" w:eastAsia="仿宋_GB2312" w:hAnsi="方正黑体简体" w:cs="方正黑体简体" w:hint="eastAsia"/>
          <w:sz w:val="32"/>
          <w:szCs w:val="32"/>
        </w:rPr>
      </w:pPr>
    </w:p>
    <w:p w:rsidR="0088273F" w:rsidRPr="000606DA" w:rsidRDefault="0088273F">
      <w:bookmarkStart w:id="0" w:name="_GoBack"/>
      <w:bookmarkEnd w:id="0"/>
    </w:p>
    <w:sectPr w:rsidR="0088273F" w:rsidRPr="000606DA" w:rsidSect="000606DA">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altName w:val="仿宋"/>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DA"/>
    <w:rsid w:val="000606DA"/>
    <w:rsid w:val="00061FE2"/>
    <w:rsid w:val="000942B3"/>
    <w:rsid w:val="00295075"/>
    <w:rsid w:val="002B4F0D"/>
    <w:rsid w:val="002E63CA"/>
    <w:rsid w:val="0031545F"/>
    <w:rsid w:val="00400D36"/>
    <w:rsid w:val="00557BED"/>
    <w:rsid w:val="005C57D3"/>
    <w:rsid w:val="007C4454"/>
    <w:rsid w:val="0088273F"/>
    <w:rsid w:val="00BC1534"/>
    <w:rsid w:val="00BD0959"/>
    <w:rsid w:val="00C64EEE"/>
    <w:rsid w:val="00EF1A07"/>
    <w:rsid w:val="00F50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2014</Characters>
  <Application>Microsoft Office Word</Application>
  <DocSecurity>0</DocSecurity>
  <Lines>16</Lines>
  <Paragraphs>4</Paragraphs>
  <ScaleCrop>false</ScaleCrop>
  <Company>微软中国</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四川省工商联</dc:creator>
  <cp:lastModifiedBy>四川省工商联</cp:lastModifiedBy>
  <cp:revision>1</cp:revision>
  <dcterms:created xsi:type="dcterms:W3CDTF">2016-04-29T00:39:00Z</dcterms:created>
  <dcterms:modified xsi:type="dcterms:W3CDTF">2016-04-29T00:40:00Z</dcterms:modified>
</cp:coreProperties>
</file>